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C0ED0" w:rsidRDefault="00870476">
      <w:pPr>
        <w:jc w:val="center"/>
      </w:pPr>
      <w:bookmarkStart w:id="0" w:name="_GoBack"/>
      <w:bookmarkEnd w:id="0"/>
      <w:r w:rsidRPr="00994550">
        <w:rPr>
          <w:rFonts w:ascii="Kaushan Script" w:eastAsia="Kaushan Script" w:hAnsi="Kaushan Script" w:cs="Kaushan Script"/>
          <w:sz w:val="26"/>
          <w:szCs w:val="28"/>
        </w:rPr>
        <w:t>Stage Theorists</w:t>
      </w:r>
      <w:r>
        <w:rPr>
          <w:rFonts w:ascii="Kaushan Script" w:eastAsia="Kaushan Script" w:hAnsi="Kaushan Script" w:cs="Kaushan Script"/>
          <w:sz w:val="20"/>
          <w:szCs w:val="20"/>
        </w:rPr>
        <w:tab/>
      </w:r>
    </w:p>
    <w:p w:rsidR="002C0ED0" w:rsidRDefault="00870476">
      <w:r>
        <w:rPr>
          <w:b/>
          <w:sz w:val="20"/>
          <w:szCs w:val="20"/>
        </w:rPr>
        <w:t>Use the following chart to identify the stages of each theorist, use notes from my development PowerPoint online or textbooks within the classroom.  Indicate important developmental tasks or “milestones” that take place.</w:t>
      </w:r>
    </w:p>
    <w:tbl>
      <w:tblPr>
        <w:tblStyle w:val="a"/>
        <w:tblW w:w="15026"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4"/>
        <w:gridCol w:w="2196"/>
        <w:gridCol w:w="1730"/>
        <w:gridCol w:w="2144"/>
        <w:gridCol w:w="1508"/>
        <w:gridCol w:w="1985"/>
        <w:gridCol w:w="1810"/>
        <w:gridCol w:w="2069"/>
      </w:tblGrid>
      <w:tr w:rsidR="002C0ED0" w:rsidTr="00933B81">
        <w:trPr>
          <w:trHeight w:val="191"/>
        </w:trPr>
        <w:tc>
          <w:tcPr>
            <w:tcW w:w="3780" w:type="dxa"/>
            <w:gridSpan w:val="2"/>
            <w:tcBorders>
              <w:bottom w:val="single" w:sz="4" w:space="0" w:color="000000"/>
            </w:tcBorders>
          </w:tcPr>
          <w:p w:rsidR="002C0ED0" w:rsidRDefault="00870476">
            <w:pPr>
              <w:jc w:val="center"/>
            </w:pPr>
            <w:r>
              <w:rPr>
                <w:rFonts w:ascii="Arial" w:eastAsia="Arial" w:hAnsi="Arial" w:cs="Arial"/>
                <w:b/>
              </w:rPr>
              <w:t>Piaget</w:t>
            </w:r>
          </w:p>
        </w:tc>
        <w:tc>
          <w:tcPr>
            <w:tcW w:w="3874" w:type="dxa"/>
            <w:gridSpan w:val="2"/>
          </w:tcPr>
          <w:p w:rsidR="002C0ED0" w:rsidRDefault="00870476">
            <w:pPr>
              <w:jc w:val="center"/>
            </w:pPr>
            <w:r>
              <w:rPr>
                <w:rFonts w:ascii="Arial" w:eastAsia="Arial" w:hAnsi="Arial" w:cs="Arial"/>
                <w:b/>
              </w:rPr>
              <w:t>Kohlberg</w:t>
            </w:r>
          </w:p>
        </w:tc>
        <w:tc>
          <w:tcPr>
            <w:tcW w:w="3493" w:type="dxa"/>
            <w:gridSpan w:val="2"/>
          </w:tcPr>
          <w:p w:rsidR="002C0ED0" w:rsidRDefault="00870476">
            <w:pPr>
              <w:jc w:val="center"/>
            </w:pPr>
            <w:r>
              <w:rPr>
                <w:rFonts w:ascii="Arial" w:eastAsia="Arial" w:hAnsi="Arial" w:cs="Arial"/>
                <w:b/>
              </w:rPr>
              <w:t>Gilligan</w:t>
            </w:r>
          </w:p>
        </w:tc>
        <w:tc>
          <w:tcPr>
            <w:tcW w:w="3879" w:type="dxa"/>
            <w:gridSpan w:val="2"/>
          </w:tcPr>
          <w:p w:rsidR="002C0ED0" w:rsidRDefault="00870476">
            <w:pPr>
              <w:jc w:val="center"/>
            </w:pPr>
            <w:r>
              <w:rPr>
                <w:rFonts w:ascii="Arial" w:eastAsia="Arial" w:hAnsi="Arial" w:cs="Arial"/>
                <w:b/>
              </w:rPr>
              <w:t>Erikson</w:t>
            </w:r>
          </w:p>
        </w:tc>
      </w:tr>
      <w:tr w:rsidR="002C0ED0" w:rsidTr="00933B81">
        <w:trPr>
          <w:trHeight w:val="1090"/>
        </w:trPr>
        <w:tc>
          <w:tcPr>
            <w:tcW w:w="1584" w:type="dxa"/>
            <w:tcBorders>
              <w:bottom w:val="nil"/>
            </w:tcBorders>
          </w:tcPr>
          <w:p w:rsidR="002C0ED0" w:rsidRDefault="002C0ED0"/>
          <w:p w:rsidR="002C0ED0" w:rsidRDefault="00870476">
            <w:r>
              <w:rPr>
                <w:b/>
                <w:sz w:val="16"/>
                <w:szCs w:val="16"/>
              </w:rPr>
              <w:t>Sensory-</w:t>
            </w:r>
          </w:p>
          <w:p w:rsidR="002C0ED0" w:rsidRDefault="00870476">
            <w:r>
              <w:rPr>
                <w:b/>
                <w:sz w:val="16"/>
                <w:szCs w:val="16"/>
              </w:rPr>
              <w:t>Motor</w:t>
            </w:r>
          </w:p>
        </w:tc>
        <w:tc>
          <w:tcPr>
            <w:tcW w:w="2195" w:type="dxa"/>
            <w:tcBorders>
              <w:bottom w:val="nil"/>
            </w:tcBorders>
          </w:tcPr>
          <w:p w:rsidR="002C0ED0" w:rsidRDefault="002C0ED0"/>
        </w:tc>
        <w:tc>
          <w:tcPr>
            <w:tcW w:w="1730" w:type="dxa"/>
            <w:tcBorders>
              <w:bottom w:val="nil"/>
            </w:tcBorders>
          </w:tcPr>
          <w:p w:rsidR="002C0ED0" w:rsidRDefault="002C0ED0"/>
        </w:tc>
        <w:tc>
          <w:tcPr>
            <w:tcW w:w="2144" w:type="dxa"/>
            <w:tcBorders>
              <w:bottom w:val="nil"/>
            </w:tcBorders>
          </w:tcPr>
          <w:p w:rsidR="002C0ED0" w:rsidRDefault="002C0ED0"/>
        </w:tc>
        <w:tc>
          <w:tcPr>
            <w:tcW w:w="1508" w:type="dxa"/>
            <w:tcBorders>
              <w:bottom w:val="nil"/>
            </w:tcBorders>
          </w:tcPr>
          <w:p w:rsidR="002C0ED0" w:rsidRDefault="002C0ED0"/>
        </w:tc>
        <w:tc>
          <w:tcPr>
            <w:tcW w:w="1984" w:type="dxa"/>
            <w:tcBorders>
              <w:bottom w:val="nil"/>
            </w:tcBorders>
          </w:tcPr>
          <w:p w:rsidR="002C0ED0" w:rsidRDefault="002C0ED0"/>
        </w:tc>
        <w:tc>
          <w:tcPr>
            <w:tcW w:w="1810" w:type="dxa"/>
          </w:tcPr>
          <w:p w:rsidR="002C0ED0" w:rsidRDefault="00870476">
            <w:r>
              <w:rPr>
                <w:b/>
                <w:sz w:val="16"/>
                <w:szCs w:val="16"/>
              </w:rPr>
              <w:t>Trust</w:t>
            </w:r>
          </w:p>
          <w:p w:rsidR="002C0ED0" w:rsidRDefault="00870476">
            <w:r>
              <w:rPr>
                <w:b/>
                <w:sz w:val="16"/>
                <w:szCs w:val="16"/>
              </w:rPr>
              <w:t>vs.</w:t>
            </w:r>
          </w:p>
          <w:p w:rsidR="002C0ED0" w:rsidRDefault="00870476">
            <w:r>
              <w:rPr>
                <w:b/>
                <w:sz w:val="16"/>
                <w:szCs w:val="16"/>
              </w:rPr>
              <w:t>Mistrust</w:t>
            </w:r>
          </w:p>
          <w:p w:rsidR="002C0ED0" w:rsidRDefault="002C0ED0"/>
        </w:tc>
        <w:tc>
          <w:tcPr>
            <w:tcW w:w="2068" w:type="dxa"/>
          </w:tcPr>
          <w:p w:rsidR="002C0ED0" w:rsidRDefault="002C0ED0"/>
        </w:tc>
      </w:tr>
      <w:tr w:rsidR="002C0ED0" w:rsidTr="00933B81">
        <w:trPr>
          <w:trHeight w:val="1187"/>
        </w:trPr>
        <w:tc>
          <w:tcPr>
            <w:tcW w:w="1584" w:type="dxa"/>
            <w:tcBorders>
              <w:top w:val="nil"/>
              <w:bottom w:val="single" w:sz="4" w:space="0" w:color="000000"/>
            </w:tcBorders>
          </w:tcPr>
          <w:p w:rsidR="002C0ED0" w:rsidRPr="00933B81" w:rsidRDefault="00933B81">
            <w:pPr>
              <w:rPr>
                <w:i/>
                <w:sz w:val="18"/>
              </w:rPr>
            </w:pPr>
            <w:r w:rsidRPr="00933B81">
              <w:rPr>
                <w:i/>
                <w:sz w:val="18"/>
              </w:rPr>
              <w:t>Accommodation</w:t>
            </w:r>
          </w:p>
          <w:p w:rsidR="00933B81" w:rsidRPr="00933B81" w:rsidRDefault="00933B81">
            <w:pPr>
              <w:rPr>
                <w:i/>
                <w:sz w:val="18"/>
              </w:rPr>
            </w:pPr>
            <w:r w:rsidRPr="00933B81">
              <w:rPr>
                <w:i/>
                <w:sz w:val="18"/>
              </w:rPr>
              <w:t>Assimilation</w:t>
            </w:r>
          </w:p>
          <w:p w:rsidR="00933B81" w:rsidRDefault="00933B81">
            <w:pPr>
              <w:rPr>
                <w:i/>
                <w:sz w:val="18"/>
              </w:rPr>
            </w:pPr>
            <w:r w:rsidRPr="00933B81">
              <w:rPr>
                <w:i/>
                <w:sz w:val="18"/>
              </w:rPr>
              <w:t>Object-Permanence</w:t>
            </w:r>
          </w:p>
          <w:p w:rsidR="00933B81" w:rsidRPr="00933B81" w:rsidRDefault="00933B81">
            <w:pPr>
              <w:rPr>
                <w:sz w:val="20"/>
              </w:rPr>
            </w:pPr>
            <w:r>
              <w:rPr>
                <w:i/>
                <w:sz w:val="18"/>
              </w:rPr>
              <w:t>Stranger Anxiety</w:t>
            </w:r>
          </w:p>
        </w:tc>
        <w:tc>
          <w:tcPr>
            <w:tcW w:w="2195" w:type="dxa"/>
            <w:tcBorders>
              <w:top w:val="nil"/>
              <w:bottom w:val="single" w:sz="4" w:space="0" w:color="000000"/>
            </w:tcBorders>
          </w:tcPr>
          <w:p w:rsidR="002C0ED0" w:rsidRDefault="002C0ED0"/>
        </w:tc>
        <w:tc>
          <w:tcPr>
            <w:tcW w:w="1730" w:type="dxa"/>
            <w:tcBorders>
              <w:top w:val="nil"/>
              <w:bottom w:val="single" w:sz="4" w:space="0" w:color="000000"/>
            </w:tcBorders>
          </w:tcPr>
          <w:p w:rsidR="002C0ED0" w:rsidRDefault="00933B81">
            <w:r>
              <w:rPr>
                <w:b/>
                <w:sz w:val="16"/>
                <w:szCs w:val="16"/>
              </w:rPr>
              <w:t>Post-</w:t>
            </w:r>
          </w:p>
          <w:p w:rsidR="002C0ED0" w:rsidRDefault="00870476">
            <w:r>
              <w:rPr>
                <w:b/>
                <w:sz w:val="16"/>
                <w:szCs w:val="16"/>
              </w:rPr>
              <w:t>Conventional</w:t>
            </w:r>
          </w:p>
        </w:tc>
        <w:tc>
          <w:tcPr>
            <w:tcW w:w="2144" w:type="dxa"/>
            <w:tcBorders>
              <w:top w:val="nil"/>
              <w:bottom w:val="single" w:sz="4" w:space="0" w:color="000000"/>
            </w:tcBorders>
          </w:tcPr>
          <w:p w:rsidR="002C0ED0" w:rsidRDefault="002C0ED0"/>
        </w:tc>
        <w:tc>
          <w:tcPr>
            <w:tcW w:w="1508" w:type="dxa"/>
            <w:tcBorders>
              <w:top w:val="nil"/>
              <w:bottom w:val="single" w:sz="4" w:space="0" w:color="000000"/>
            </w:tcBorders>
          </w:tcPr>
          <w:p w:rsidR="002C0ED0" w:rsidRDefault="00933B81">
            <w:r>
              <w:rPr>
                <w:b/>
                <w:sz w:val="16"/>
                <w:szCs w:val="16"/>
              </w:rPr>
              <w:t>Equality</w:t>
            </w:r>
          </w:p>
        </w:tc>
        <w:tc>
          <w:tcPr>
            <w:tcW w:w="1984" w:type="dxa"/>
            <w:tcBorders>
              <w:top w:val="nil"/>
              <w:bottom w:val="single" w:sz="4" w:space="0" w:color="000000"/>
            </w:tcBorders>
          </w:tcPr>
          <w:p w:rsidR="002C0ED0" w:rsidRDefault="002C0ED0"/>
        </w:tc>
        <w:tc>
          <w:tcPr>
            <w:tcW w:w="1810" w:type="dxa"/>
          </w:tcPr>
          <w:p w:rsidR="002C0ED0" w:rsidRDefault="00870476">
            <w:r>
              <w:rPr>
                <w:b/>
                <w:sz w:val="16"/>
                <w:szCs w:val="16"/>
              </w:rPr>
              <w:t>Autonomy</w:t>
            </w:r>
          </w:p>
          <w:p w:rsidR="002C0ED0" w:rsidRDefault="00870476">
            <w:r>
              <w:rPr>
                <w:b/>
                <w:sz w:val="16"/>
                <w:szCs w:val="16"/>
              </w:rPr>
              <w:t>vs.</w:t>
            </w:r>
          </w:p>
          <w:p w:rsidR="002C0ED0" w:rsidRDefault="00870476">
            <w:r>
              <w:rPr>
                <w:b/>
                <w:sz w:val="16"/>
                <w:szCs w:val="16"/>
              </w:rPr>
              <w:t xml:space="preserve">Shame &amp; </w:t>
            </w:r>
          </w:p>
          <w:p w:rsidR="002C0ED0" w:rsidRDefault="00870476">
            <w:r>
              <w:rPr>
                <w:b/>
                <w:sz w:val="16"/>
                <w:szCs w:val="16"/>
              </w:rPr>
              <w:t>Doubt</w:t>
            </w:r>
          </w:p>
          <w:p w:rsidR="002C0ED0" w:rsidRDefault="002C0ED0"/>
        </w:tc>
        <w:tc>
          <w:tcPr>
            <w:tcW w:w="2068" w:type="dxa"/>
          </w:tcPr>
          <w:p w:rsidR="002C0ED0" w:rsidRDefault="002C0ED0"/>
        </w:tc>
      </w:tr>
      <w:tr w:rsidR="002C0ED0" w:rsidTr="00933B81">
        <w:trPr>
          <w:trHeight w:val="1214"/>
        </w:trPr>
        <w:tc>
          <w:tcPr>
            <w:tcW w:w="1584" w:type="dxa"/>
            <w:tcBorders>
              <w:bottom w:val="nil"/>
            </w:tcBorders>
          </w:tcPr>
          <w:p w:rsidR="002C0ED0" w:rsidRDefault="002C0ED0"/>
          <w:p w:rsidR="002C0ED0" w:rsidRDefault="002C0ED0"/>
          <w:p w:rsidR="002C0ED0" w:rsidRDefault="00870476">
            <w:r>
              <w:rPr>
                <w:b/>
                <w:sz w:val="16"/>
                <w:szCs w:val="16"/>
              </w:rPr>
              <w:t>Pre-</w:t>
            </w:r>
          </w:p>
          <w:p w:rsidR="002C0ED0" w:rsidRDefault="00870476">
            <w:r>
              <w:rPr>
                <w:b/>
                <w:sz w:val="16"/>
                <w:szCs w:val="16"/>
              </w:rPr>
              <w:t>Operational</w:t>
            </w:r>
          </w:p>
        </w:tc>
        <w:tc>
          <w:tcPr>
            <w:tcW w:w="2195" w:type="dxa"/>
            <w:tcBorders>
              <w:bottom w:val="nil"/>
            </w:tcBorders>
          </w:tcPr>
          <w:p w:rsidR="002C0ED0" w:rsidRDefault="002C0ED0"/>
        </w:tc>
        <w:tc>
          <w:tcPr>
            <w:tcW w:w="1730" w:type="dxa"/>
            <w:tcBorders>
              <w:bottom w:val="nil"/>
            </w:tcBorders>
          </w:tcPr>
          <w:p w:rsidR="002C0ED0" w:rsidRDefault="002C0ED0"/>
          <w:p w:rsidR="002C0ED0" w:rsidRDefault="002C0ED0"/>
          <w:p w:rsidR="00994550" w:rsidRDefault="00994550">
            <w:pPr>
              <w:rPr>
                <w:b/>
                <w:sz w:val="16"/>
                <w:szCs w:val="16"/>
              </w:rPr>
            </w:pPr>
          </w:p>
          <w:p w:rsidR="002C0ED0" w:rsidRDefault="00870476">
            <w:r>
              <w:rPr>
                <w:b/>
                <w:sz w:val="16"/>
                <w:szCs w:val="16"/>
              </w:rPr>
              <w:t>Conventional</w:t>
            </w:r>
          </w:p>
        </w:tc>
        <w:tc>
          <w:tcPr>
            <w:tcW w:w="2144" w:type="dxa"/>
            <w:tcBorders>
              <w:bottom w:val="nil"/>
            </w:tcBorders>
          </w:tcPr>
          <w:p w:rsidR="002C0ED0" w:rsidRDefault="002C0ED0"/>
        </w:tc>
        <w:tc>
          <w:tcPr>
            <w:tcW w:w="1508" w:type="dxa"/>
            <w:tcBorders>
              <w:bottom w:val="nil"/>
            </w:tcBorders>
          </w:tcPr>
          <w:p w:rsidR="002C0ED0" w:rsidRDefault="002C0ED0"/>
          <w:p w:rsidR="002C0ED0" w:rsidRDefault="002C0ED0"/>
          <w:p w:rsidR="002C0ED0" w:rsidRDefault="00994550">
            <w:r>
              <w:rPr>
                <w:b/>
                <w:sz w:val="16"/>
                <w:szCs w:val="16"/>
              </w:rPr>
              <w:t>S</w:t>
            </w:r>
            <w:r w:rsidR="00870476">
              <w:rPr>
                <w:b/>
                <w:sz w:val="16"/>
                <w:szCs w:val="16"/>
              </w:rPr>
              <w:t>elf-</w:t>
            </w:r>
          </w:p>
          <w:p w:rsidR="002C0ED0" w:rsidRDefault="00870476">
            <w:r>
              <w:rPr>
                <w:b/>
                <w:sz w:val="16"/>
                <w:szCs w:val="16"/>
              </w:rPr>
              <w:t>Sacrifice</w:t>
            </w:r>
          </w:p>
        </w:tc>
        <w:tc>
          <w:tcPr>
            <w:tcW w:w="1984" w:type="dxa"/>
            <w:tcBorders>
              <w:bottom w:val="nil"/>
            </w:tcBorders>
          </w:tcPr>
          <w:p w:rsidR="002C0ED0" w:rsidRDefault="002C0ED0"/>
        </w:tc>
        <w:tc>
          <w:tcPr>
            <w:tcW w:w="1810" w:type="dxa"/>
          </w:tcPr>
          <w:p w:rsidR="002C0ED0" w:rsidRDefault="00870476">
            <w:r>
              <w:rPr>
                <w:b/>
                <w:sz w:val="16"/>
                <w:szCs w:val="16"/>
              </w:rPr>
              <w:t>Initiative</w:t>
            </w:r>
          </w:p>
          <w:p w:rsidR="002C0ED0" w:rsidRDefault="00870476">
            <w:r>
              <w:rPr>
                <w:b/>
                <w:sz w:val="16"/>
                <w:szCs w:val="16"/>
              </w:rPr>
              <w:t>vs.</w:t>
            </w:r>
          </w:p>
          <w:p w:rsidR="002C0ED0" w:rsidRDefault="00870476">
            <w:r>
              <w:rPr>
                <w:b/>
                <w:sz w:val="16"/>
                <w:szCs w:val="16"/>
              </w:rPr>
              <w:t>Guilty</w:t>
            </w:r>
          </w:p>
        </w:tc>
        <w:tc>
          <w:tcPr>
            <w:tcW w:w="2068" w:type="dxa"/>
          </w:tcPr>
          <w:p w:rsidR="002C0ED0" w:rsidRDefault="002C0ED0"/>
        </w:tc>
      </w:tr>
      <w:tr w:rsidR="002C0ED0" w:rsidTr="00933B81">
        <w:trPr>
          <w:trHeight w:val="1110"/>
        </w:trPr>
        <w:tc>
          <w:tcPr>
            <w:tcW w:w="1584" w:type="dxa"/>
            <w:tcBorders>
              <w:top w:val="nil"/>
              <w:bottom w:val="single" w:sz="4" w:space="0" w:color="000000"/>
            </w:tcBorders>
          </w:tcPr>
          <w:p w:rsidR="002C0ED0" w:rsidRPr="00933B81" w:rsidRDefault="00933B81">
            <w:pPr>
              <w:rPr>
                <w:i/>
                <w:sz w:val="18"/>
              </w:rPr>
            </w:pPr>
            <w:r w:rsidRPr="00933B81">
              <w:rPr>
                <w:i/>
                <w:sz w:val="18"/>
              </w:rPr>
              <w:t>Egocentrism</w:t>
            </w:r>
          </w:p>
          <w:p w:rsidR="00933B81" w:rsidRDefault="00933B81">
            <w:pPr>
              <w:rPr>
                <w:i/>
                <w:sz w:val="18"/>
              </w:rPr>
            </w:pPr>
            <w:r w:rsidRPr="00933B81">
              <w:rPr>
                <w:i/>
                <w:sz w:val="18"/>
              </w:rPr>
              <w:t>Conservation</w:t>
            </w:r>
          </w:p>
          <w:p w:rsidR="00933B81" w:rsidRPr="00933B81" w:rsidRDefault="00933B81">
            <w:pPr>
              <w:rPr>
                <w:i/>
                <w:sz w:val="20"/>
              </w:rPr>
            </w:pPr>
            <w:r>
              <w:rPr>
                <w:i/>
                <w:sz w:val="18"/>
              </w:rPr>
              <w:t>Animism</w:t>
            </w:r>
          </w:p>
        </w:tc>
        <w:tc>
          <w:tcPr>
            <w:tcW w:w="2195" w:type="dxa"/>
            <w:tcBorders>
              <w:top w:val="nil"/>
              <w:bottom w:val="single" w:sz="4" w:space="0" w:color="000000"/>
            </w:tcBorders>
          </w:tcPr>
          <w:p w:rsidR="002C0ED0" w:rsidRDefault="002C0ED0"/>
        </w:tc>
        <w:tc>
          <w:tcPr>
            <w:tcW w:w="1730" w:type="dxa"/>
            <w:tcBorders>
              <w:top w:val="nil"/>
              <w:bottom w:val="single" w:sz="4" w:space="0" w:color="000000"/>
            </w:tcBorders>
          </w:tcPr>
          <w:p w:rsidR="002C0ED0" w:rsidRDefault="002C0ED0"/>
        </w:tc>
        <w:tc>
          <w:tcPr>
            <w:tcW w:w="2144" w:type="dxa"/>
            <w:tcBorders>
              <w:top w:val="nil"/>
              <w:bottom w:val="single" w:sz="4" w:space="0" w:color="000000"/>
            </w:tcBorders>
          </w:tcPr>
          <w:p w:rsidR="002C0ED0" w:rsidRDefault="00933B81">
            <w:r>
              <w:t xml:space="preserve"> </w:t>
            </w:r>
          </w:p>
        </w:tc>
        <w:tc>
          <w:tcPr>
            <w:tcW w:w="1508" w:type="dxa"/>
            <w:tcBorders>
              <w:top w:val="nil"/>
              <w:bottom w:val="single" w:sz="4" w:space="0" w:color="000000"/>
            </w:tcBorders>
          </w:tcPr>
          <w:p w:rsidR="002C0ED0" w:rsidRDefault="002C0ED0"/>
        </w:tc>
        <w:tc>
          <w:tcPr>
            <w:tcW w:w="1984" w:type="dxa"/>
            <w:tcBorders>
              <w:top w:val="nil"/>
              <w:bottom w:val="single" w:sz="4" w:space="0" w:color="000000"/>
            </w:tcBorders>
          </w:tcPr>
          <w:p w:rsidR="002C0ED0" w:rsidRDefault="002C0ED0"/>
        </w:tc>
        <w:tc>
          <w:tcPr>
            <w:tcW w:w="1810" w:type="dxa"/>
          </w:tcPr>
          <w:p w:rsidR="002C0ED0" w:rsidRDefault="00870476">
            <w:r>
              <w:rPr>
                <w:b/>
                <w:sz w:val="16"/>
                <w:szCs w:val="16"/>
              </w:rPr>
              <w:t>Competence</w:t>
            </w:r>
          </w:p>
          <w:p w:rsidR="002C0ED0" w:rsidRDefault="00870476">
            <w:r>
              <w:rPr>
                <w:b/>
                <w:sz w:val="16"/>
                <w:szCs w:val="16"/>
              </w:rPr>
              <w:t>vs.</w:t>
            </w:r>
          </w:p>
          <w:p w:rsidR="002C0ED0" w:rsidRDefault="00870476">
            <w:r>
              <w:rPr>
                <w:b/>
                <w:sz w:val="16"/>
                <w:szCs w:val="16"/>
              </w:rPr>
              <w:t>Inferiority</w:t>
            </w:r>
          </w:p>
        </w:tc>
        <w:tc>
          <w:tcPr>
            <w:tcW w:w="2068" w:type="dxa"/>
          </w:tcPr>
          <w:p w:rsidR="002C0ED0" w:rsidRDefault="002C0ED0"/>
        </w:tc>
      </w:tr>
      <w:tr w:rsidR="002C0ED0" w:rsidTr="00933B81">
        <w:trPr>
          <w:trHeight w:val="1186"/>
        </w:trPr>
        <w:tc>
          <w:tcPr>
            <w:tcW w:w="1584" w:type="dxa"/>
            <w:tcBorders>
              <w:bottom w:val="nil"/>
            </w:tcBorders>
          </w:tcPr>
          <w:p w:rsidR="002C0ED0" w:rsidRDefault="002C0ED0"/>
          <w:p w:rsidR="002C0ED0" w:rsidRDefault="002C0ED0"/>
          <w:p w:rsidR="002C0ED0" w:rsidRDefault="00870476">
            <w:r>
              <w:rPr>
                <w:b/>
                <w:sz w:val="16"/>
                <w:szCs w:val="16"/>
              </w:rPr>
              <w:t>Concrete</w:t>
            </w:r>
          </w:p>
          <w:p w:rsidR="002C0ED0" w:rsidRDefault="00870476">
            <w:r>
              <w:rPr>
                <w:b/>
                <w:sz w:val="16"/>
                <w:szCs w:val="16"/>
              </w:rPr>
              <w:t>Operational</w:t>
            </w:r>
          </w:p>
        </w:tc>
        <w:tc>
          <w:tcPr>
            <w:tcW w:w="2195" w:type="dxa"/>
            <w:tcBorders>
              <w:bottom w:val="nil"/>
            </w:tcBorders>
          </w:tcPr>
          <w:p w:rsidR="002C0ED0" w:rsidRDefault="002C0ED0"/>
        </w:tc>
        <w:tc>
          <w:tcPr>
            <w:tcW w:w="1730" w:type="dxa"/>
            <w:tcBorders>
              <w:bottom w:val="nil"/>
            </w:tcBorders>
          </w:tcPr>
          <w:p w:rsidR="002C0ED0" w:rsidRDefault="002C0ED0"/>
        </w:tc>
        <w:tc>
          <w:tcPr>
            <w:tcW w:w="2144" w:type="dxa"/>
            <w:tcBorders>
              <w:bottom w:val="nil"/>
            </w:tcBorders>
          </w:tcPr>
          <w:p w:rsidR="002C0ED0" w:rsidRDefault="002C0ED0"/>
        </w:tc>
        <w:tc>
          <w:tcPr>
            <w:tcW w:w="1508" w:type="dxa"/>
            <w:tcBorders>
              <w:bottom w:val="nil"/>
            </w:tcBorders>
          </w:tcPr>
          <w:p w:rsidR="002C0ED0" w:rsidRDefault="002C0ED0"/>
        </w:tc>
        <w:tc>
          <w:tcPr>
            <w:tcW w:w="1984" w:type="dxa"/>
            <w:tcBorders>
              <w:bottom w:val="nil"/>
            </w:tcBorders>
          </w:tcPr>
          <w:p w:rsidR="002C0ED0" w:rsidRDefault="002C0ED0"/>
        </w:tc>
        <w:tc>
          <w:tcPr>
            <w:tcW w:w="1810" w:type="dxa"/>
          </w:tcPr>
          <w:p w:rsidR="002C0ED0" w:rsidRDefault="00870476">
            <w:r>
              <w:rPr>
                <w:b/>
                <w:sz w:val="16"/>
                <w:szCs w:val="16"/>
              </w:rPr>
              <w:t>Identity</w:t>
            </w:r>
          </w:p>
          <w:p w:rsidR="002C0ED0" w:rsidRDefault="00870476">
            <w:r>
              <w:rPr>
                <w:b/>
                <w:sz w:val="16"/>
                <w:szCs w:val="16"/>
              </w:rPr>
              <w:t>vs.</w:t>
            </w:r>
          </w:p>
          <w:p w:rsidR="002C0ED0" w:rsidRDefault="00870476">
            <w:r>
              <w:rPr>
                <w:b/>
                <w:sz w:val="16"/>
                <w:szCs w:val="16"/>
              </w:rPr>
              <w:t>Role</w:t>
            </w:r>
          </w:p>
          <w:p w:rsidR="002C0ED0" w:rsidRDefault="00870476">
            <w:r>
              <w:rPr>
                <w:b/>
                <w:sz w:val="16"/>
                <w:szCs w:val="16"/>
              </w:rPr>
              <w:t>Confusion</w:t>
            </w:r>
          </w:p>
          <w:p w:rsidR="002C0ED0" w:rsidRDefault="002C0ED0"/>
        </w:tc>
        <w:tc>
          <w:tcPr>
            <w:tcW w:w="2068" w:type="dxa"/>
          </w:tcPr>
          <w:p w:rsidR="002C0ED0" w:rsidRDefault="002C0ED0"/>
        </w:tc>
      </w:tr>
      <w:tr w:rsidR="002C0ED0" w:rsidTr="00933B81">
        <w:trPr>
          <w:trHeight w:val="1147"/>
        </w:trPr>
        <w:tc>
          <w:tcPr>
            <w:tcW w:w="1584" w:type="dxa"/>
            <w:tcBorders>
              <w:top w:val="nil"/>
              <w:bottom w:val="single" w:sz="4" w:space="0" w:color="000000"/>
            </w:tcBorders>
          </w:tcPr>
          <w:p w:rsidR="002C0ED0" w:rsidRDefault="002C0ED0"/>
        </w:tc>
        <w:tc>
          <w:tcPr>
            <w:tcW w:w="2195" w:type="dxa"/>
            <w:tcBorders>
              <w:top w:val="nil"/>
              <w:bottom w:val="single" w:sz="4" w:space="0" w:color="000000"/>
            </w:tcBorders>
          </w:tcPr>
          <w:p w:rsidR="002C0ED0" w:rsidRDefault="002C0ED0"/>
        </w:tc>
        <w:tc>
          <w:tcPr>
            <w:tcW w:w="1730" w:type="dxa"/>
            <w:tcBorders>
              <w:top w:val="nil"/>
              <w:bottom w:val="nil"/>
            </w:tcBorders>
          </w:tcPr>
          <w:p w:rsidR="002C0ED0" w:rsidRDefault="00933B81">
            <w:r>
              <w:rPr>
                <w:b/>
                <w:sz w:val="16"/>
                <w:szCs w:val="16"/>
              </w:rPr>
              <w:t>Pre</w:t>
            </w:r>
            <w:r w:rsidR="00870476">
              <w:rPr>
                <w:b/>
                <w:sz w:val="16"/>
                <w:szCs w:val="16"/>
              </w:rPr>
              <w:t>-</w:t>
            </w:r>
          </w:p>
          <w:p w:rsidR="002C0ED0" w:rsidRDefault="00870476">
            <w:r>
              <w:rPr>
                <w:b/>
                <w:sz w:val="16"/>
                <w:szCs w:val="16"/>
              </w:rPr>
              <w:t>Conventional</w:t>
            </w:r>
          </w:p>
        </w:tc>
        <w:tc>
          <w:tcPr>
            <w:tcW w:w="2144" w:type="dxa"/>
            <w:tcBorders>
              <w:top w:val="nil"/>
              <w:bottom w:val="nil"/>
            </w:tcBorders>
          </w:tcPr>
          <w:p w:rsidR="002C0ED0" w:rsidRDefault="002C0ED0"/>
        </w:tc>
        <w:tc>
          <w:tcPr>
            <w:tcW w:w="1508" w:type="dxa"/>
            <w:tcBorders>
              <w:top w:val="nil"/>
              <w:bottom w:val="nil"/>
            </w:tcBorders>
          </w:tcPr>
          <w:p w:rsidR="002C0ED0" w:rsidRDefault="00933B81">
            <w:pPr>
              <w:rPr>
                <w:b/>
                <w:sz w:val="16"/>
                <w:szCs w:val="16"/>
              </w:rPr>
            </w:pPr>
            <w:r>
              <w:rPr>
                <w:b/>
                <w:sz w:val="16"/>
                <w:szCs w:val="16"/>
              </w:rPr>
              <w:t>Individual</w:t>
            </w:r>
          </w:p>
          <w:p w:rsidR="00933B81" w:rsidRDefault="00933B81">
            <w:r>
              <w:rPr>
                <w:b/>
                <w:sz w:val="16"/>
                <w:szCs w:val="16"/>
              </w:rPr>
              <w:t xml:space="preserve">Survival </w:t>
            </w:r>
          </w:p>
        </w:tc>
        <w:tc>
          <w:tcPr>
            <w:tcW w:w="1984" w:type="dxa"/>
            <w:tcBorders>
              <w:top w:val="nil"/>
              <w:bottom w:val="nil"/>
            </w:tcBorders>
          </w:tcPr>
          <w:p w:rsidR="002C0ED0" w:rsidRDefault="002C0ED0"/>
        </w:tc>
        <w:tc>
          <w:tcPr>
            <w:tcW w:w="1810" w:type="dxa"/>
          </w:tcPr>
          <w:p w:rsidR="002C0ED0" w:rsidRDefault="00870476">
            <w:r>
              <w:rPr>
                <w:b/>
                <w:sz w:val="16"/>
                <w:szCs w:val="16"/>
              </w:rPr>
              <w:t xml:space="preserve">Intimacy </w:t>
            </w:r>
          </w:p>
          <w:p w:rsidR="002C0ED0" w:rsidRDefault="00870476">
            <w:r>
              <w:rPr>
                <w:b/>
                <w:sz w:val="16"/>
                <w:szCs w:val="16"/>
              </w:rPr>
              <w:t>vs.</w:t>
            </w:r>
          </w:p>
          <w:p w:rsidR="002C0ED0" w:rsidRDefault="00870476">
            <w:r>
              <w:rPr>
                <w:b/>
                <w:sz w:val="16"/>
                <w:szCs w:val="16"/>
              </w:rPr>
              <w:t>Isolation</w:t>
            </w:r>
          </w:p>
        </w:tc>
        <w:tc>
          <w:tcPr>
            <w:tcW w:w="2068" w:type="dxa"/>
          </w:tcPr>
          <w:p w:rsidR="002C0ED0" w:rsidRDefault="002C0ED0"/>
        </w:tc>
      </w:tr>
      <w:tr w:rsidR="002C0ED0" w:rsidTr="00933B81">
        <w:trPr>
          <w:trHeight w:val="1013"/>
        </w:trPr>
        <w:tc>
          <w:tcPr>
            <w:tcW w:w="1584" w:type="dxa"/>
            <w:tcBorders>
              <w:bottom w:val="nil"/>
            </w:tcBorders>
          </w:tcPr>
          <w:p w:rsidR="002C0ED0" w:rsidRDefault="002C0ED0"/>
          <w:p w:rsidR="002C0ED0" w:rsidRDefault="002C0ED0"/>
          <w:p w:rsidR="002C0ED0" w:rsidRDefault="00870476">
            <w:r>
              <w:rPr>
                <w:b/>
                <w:sz w:val="16"/>
                <w:szCs w:val="16"/>
              </w:rPr>
              <w:t>Formal</w:t>
            </w:r>
          </w:p>
          <w:p w:rsidR="002C0ED0" w:rsidRDefault="00870476">
            <w:r>
              <w:rPr>
                <w:b/>
                <w:sz w:val="16"/>
                <w:szCs w:val="16"/>
              </w:rPr>
              <w:t>Operational</w:t>
            </w:r>
          </w:p>
        </w:tc>
        <w:tc>
          <w:tcPr>
            <w:tcW w:w="2195" w:type="dxa"/>
            <w:tcBorders>
              <w:bottom w:val="nil"/>
            </w:tcBorders>
          </w:tcPr>
          <w:p w:rsidR="002C0ED0" w:rsidRDefault="002C0ED0"/>
        </w:tc>
        <w:tc>
          <w:tcPr>
            <w:tcW w:w="1730" w:type="dxa"/>
            <w:tcBorders>
              <w:top w:val="nil"/>
              <w:bottom w:val="nil"/>
            </w:tcBorders>
          </w:tcPr>
          <w:p w:rsidR="002C0ED0" w:rsidRDefault="002C0ED0"/>
        </w:tc>
        <w:tc>
          <w:tcPr>
            <w:tcW w:w="2144" w:type="dxa"/>
            <w:tcBorders>
              <w:top w:val="nil"/>
              <w:bottom w:val="nil"/>
            </w:tcBorders>
          </w:tcPr>
          <w:p w:rsidR="002C0ED0" w:rsidRDefault="002C0ED0"/>
        </w:tc>
        <w:tc>
          <w:tcPr>
            <w:tcW w:w="1508" w:type="dxa"/>
            <w:tcBorders>
              <w:top w:val="nil"/>
              <w:bottom w:val="nil"/>
            </w:tcBorders>
          </w:tcPr>
          <w:p w:rsidR="002C0ED0" w:rsidRDefault="002C0ED0"/>
        </w:tc>
        <w:tc>
          <w:tcPr>
            <w:tcW w:w="1984" w:type="dxa"/>
            <w:tcBorders>
              <w:top w:val="nil"/>
              <w:bottom w:val="nil"/>
            </w:tcBorders>
          </w:tcPr>
          <w:p w:rsidR="002C0ED0" w:rsidRDefault="002C0ED0"/>
        </w:tc>
        <w:tc>
          <w:tcPr>
            <w:tcW w:w="1810" w:type="dxa"/>
          </w:tcPr>
          <w:p w:rsidR="002C0ED0" w:rsidRDefault="00870476">
            <w:r>
              <w:rPr>
                <w:b/>
                <w:sz w:val="16"/>
                <w:szCs w:val="16"/>
              </w:rPr>
              <w:t>Generativity</w:t>
            </w:r>
          </w:p>
          <w:p w:rsidR="002C0ED0" w:rsidRDefault="00870476">
            <w:r>
              <w:rPr>
                <w:b/>
                <w:sz w:val="16"/>
                <w:szCs w:val="16"/>
              </w:rPr>
              <w:t>vs.</w:t>
            </w:r>
          </w:p>
          <w:p w:rsidR="002C0ED0" w:rsidRDefault="00870476">
            <w:r>
              <w:rPr>
                <w:b/>
                <w:sz w:val="16"/>
                <w:szCs w:val="16"/>
              </w:rPr>
              <w:t>Stagnation</w:t>
            </w:r>
          </w:p>
        </w:tc>
        <w:tc>
          <w:tcPr>
            <w:tcW w:w="2068" w:type="dxa"/>
          </w:tcPr>
          <w:p w:rsidR="002C0ED0" w:rsidRDefault="002C0ED0"/>
        </w:tc>
      </w:tr>
      <w:tr w:rsidR="002C0ED0" w:rsidTr="00933B81">
        <w:trPr>
          <w:trHeight w:val="1597"/>
        </w:trPr>
        <w:tc>
          <w:tcPr>
            <w:tcW w:w="1584" w:type="dxa"/>
            <w:tcBorders>
              <w:top w:val="nil"/>
            </w:tcBorders>
          </w:tcPr>
          <w:p w:rsidR="002C0ED0" w:rsidRDefault="002C0ED0"/>
        </w:tc>
        <w:tc>
          <w:tcPr>
            <w:tcW w:w="2195" w:type="dxa"/>
            <w:tcBorders>
              <w:top w:val="nil"/>
            </w:tcBorders>
          </w:tcPr>
          <w:p w:rsidR="002C0ED0" w:rsidRDefault="002C0ED0"/>
        </w:tc>
        <w:tc>
          <w:tcPr>
            <w:tcW w:w="1730" w:type="dxa"/>
            <w:tcBorders>
              <w:top w:val="nil"/>
            </w:tcBorders>
          </w:tcPr>
          <w:p w:rsidR="002C0ED0" w:rsidRDefault="002C0ED0"/>
        </w:tc>
        <w:tc>
          <w:tcPr>
            <w:tcW w:w="2144" w:type="dxa"/>
            <w:tcBorders>
              <w:top w:val="nil"/>
            </w:tcBorders>
          </w:tcPr>
          <w:p w:rsidR="002C0ED0" w:rsidRDefault="002C0ED0"/>
        </w:tc>
        <w:tc>
          <w:tcPr>
            <w:tcW w:w="1508" w:type="dxa"/>
            <w:tcBorders>
              <w:top w:val="nil"/>
            </w:tcBorders>
          </w:tcPr>
          <w:p w:rsidR="002C0ED0" w:rsidRDefault="002C0ED0"/>
        </w:tc>
        <w:tc>
          <w:tcPr>
            <w:tcW w:w="1984" w:type="dxa"/>
            <w:tcBorders>
              <w:top w:val="nil"/>
            </w:tcBorders>
          </w:tcPr>
          <w:p w:rsidR="002C0ED0" w:rsidRDefault="002C0ED0"/>
        </w:tc>
        <w:tc>
          <w:tcPr>
            <w:tcW w:w="1810" w:type="dxa"/>
          </w:tcPr>
          <w:p w:rsidR="002C0ED0" w:rsidRDefault="00870476">
            <w:r>
              <w:rPr>
                <w:b/>
                <w:sz w:val="16"/>
                <w:szCs w:val="16"/>
              </w:rPr>
              <w:t>Integrity</w:t>
            </w:r>
          </w:p>
          <w:p w:rsidR="002C0ED0" w:rsidRDefault="00870476">
            <w:r>
              <w:rPr>
                <w:b/>
                <w:sz w:val="16"/>
                <w:szCs w:val="16"/>
              </w:rPr>
              <w:t>vs.</w:t>
            </w:r>
          </w:p>
          <w:p w:rsidR="002C0ED0" w:rsidRDefault="00870476">
            <w:r>
              <w:rPr>
                <w:b/>
                <w:sz w:val="16"/>
                <w:szCs w:val="16"/>
              </w:rPr>
              <w:t>Despair</w:t>
            </w:r>
          </w:p>
        </w:tc>
        <w:tc>
          <w:tcPr>
            <w:tcW w:w="2068" w:type="dxa"/>
          </w:tcPr>
          <w:p w:rsidR="002C0ED0" w:rsidRDefault="002C0ED0"/>
        </w:tc>
      </w:tr>
    </w:tbl>
    <w:p w:rsidR="002C0ED0" w:rsidRDefault="002C0ED0"/>
    <w:sectPr w:rsidR="002C0ED0" w:rsidSect="00615A7F">
      <w:pgSz w:w="15840" w:h="12240" w:orient="landscape"/>
      <w:pgMar w:top="720" w:right="720" w:bottom="72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Kaushan Scrip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ED0"/>
    <w:rsid w:val="002C0ED0"/>
    <w:rsid w:val="00615A7F"/>
    <w:rsid w:val="00870476"/>
    <w:rsid w:val="00933B81"/>
    <w:rsid w:val="00994550"/>
    <w:rsid w:val="00C400D1"/>
    <w:rsid w:val="00F24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1E287B-FBEE-4B8B-A060-72EE19A0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3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B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119</Words>
  <Characters>683</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Tempe Union High School District</Company>
  <LinksUpToDate>false</LinksUpToDate>
  <CharactersWithSpaces>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 Nicole. Alston</dc:creator>
  <cp:lastModifiedBy>Lara E. Bruner</cp:lastModifiedBy>
  <cp:revision>2</cp:revision>
  <cp:lastPrinted>2016-03-16T15:26:00Z</cp:lastPrinted>
  <dcterms:created xsi:type="dcterms:W3CDTF">2016-12-02T15:05:00Z</dcterms:created>
  <dcterms:modified xsi:type="dcterms:W3CDTF">2016-12-02T15:05:00Z</dcterms:modified>
</cp:coreProperties>
</file>