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602" w:rsidRPr="00DF0A75" w:rsidRDefault="00C22602" w:rsidP="00C22602">
      <w:pPr>
        <w:autoSpaceDE w:val="0"/>
        <w:autoSpaceDN w:val="0"/>
        <w:adjustRightInd w:val="0"/>
        <w:spacing w:after="0" w:line="240" w:lineRule="auto"/>
        <w:jc w:val="center"/>
        <w:rPr>
          <w:rFonts w:ascii="Times New Roman" w:hAnsi="Times New Roman" w:cs="Times New Roman"/>
          <w:b/>
          <w:bCs/>
          <w:sz w:val="48"/>
          <w:szCs w:val="48"/>
        </w:rPr>
      </w:pPr>
      <w:bookmarkStart w:id="0" w:name="_GoBack"/>
      <w:bookmarkEnd w:id="0"/>
      <w:r>
        <w:rPr>
          <w:rFonts w:ascii="Times New Roman" w:hAnsi="Times New Roman" w:cs="Times New Roman"/>
          <w:b/>
          <w:bCs/>
          <w:sz w:val="48"/>
          <w:szCs w:val="48"/>
        </w:rPr>
        <w:t>Gender Stereotyping and Sitcoms</w:t>
      </w:r>
    </w:p>
    <w:p w:rsidR="00C22602" w:rsidRPr="00DF0A75" w:rsidRDefault="00C22602" w:rsidP="00C22602">
      <w:pPr>
        <w:autoSpaceDE w:val="0"/>
        <w:autoSpaceDN w:val="0"/>
        <w:adjustRightInd w:val="0"/>
        <w:spacing w:after="0" w:line="240" w:lineRule="auto"/>
        <w:rPr>
          <w:rFonts w:ascii="Times New Roman" w:hAnsi="Times New Roman" w:cs="Times New Roman"/>
          <w:b/>
          <w:bCs/>
          <w:sz w:val="28"/>
          <w:szCs w:val="28"/>
        </w:rPr>
      </w:pPr>
    </w:p>
    <w:p w:rsidR="00C22602" w:rsidRPr="00DF0A75" w:rsidRDefault="00C22602" w:rsidP="00C22602">
      <w:pPr>
        <w:autoSpaceDE w:val="0"/>
        <w:autoSpaceDN w:val="0"/>
        <w:adjustRightInd w:val="0"/>
        <w:spacing w:after="0" w:line="240" w:lineRule="auto"/>
        <w:rPr>
          <w:rFonts w:ascii="Times New Roman" w:hAnsi="Times New Roman" w:cs="Times New Roman"/>
          <w:b/>
          <w:bCs/>
          <w:sz w:val="28"/>
          <w:szCs w:val="28"/>
        </w:rPr>
      </w:pPr>
      <w:r w:rsidRPr="00DF0A75">
        <w:rPr>
          <w:rFonts w:ascii="Times New Roman" w:hAnsi="Times New Roman" w:cs="Times New Roman"/>
          <w:b/>
          <w:bCs/>
          <w:sz w:val="28"/>
          <w:szCs w:val="28"/>
        </w:rPr>
        <w:t xml:space="preserve">Marriage, Relationships, and Gender </w:t>
      </w:r>
      <w:proofErr w:type="gramStart"/>
      <w:r w:rsidRPr="00DF0A75">
        <w:rPr>
          <w:rFonts w:ascii="Times New Roman" w:hAnsi="Times New Roman" w:cs="Times New Roman"/>
          <w:b/>
          <w:bCs/>
          <w:sz w:val="28"/>
          <w:szCs w:val="28"/>
        </w:rPr>
        <w:t>Stereotyping :</w:t>
      </w:r>
      <w:proofErr w:type="gramEnd"/>
      <w:r w:rsidRPr="00DF0A75">
        <w:rPr>
          <w:rFonts w:ascii="Times New Roman" w:hAnsi="Times New Roman" w:cs="Times New Roman"/>
          <w:b/>
          <w:bCs/>
          <w:sz w:val="28"/>
          <w:szCs w:val="28"/>
        </w:rPr>
        <w:t xml:space="preserve"> A Content Analysis</w:t>
      </w:r>
    </w:p>
    <w:p w:rsidR="00C22602" w:rsidRPr="00DF0A75" w:rsidRDefault="00C22602" w:rsidP="00C22602">
      <w:pPr>
        <w:autoSpaceDE w:val="0"/>
        <w:autoSpaceDN w:val="0"/>
        <w:adjustRightInd w:val="0"/>
        <w:spacing w:after="0" w:line="240" w:lineRule="auto"/>
        <w:rPr>
          <w:rFonts w:ascii="Times New Roman" w:hAnsi="Times New Roman" w:cs="Times New Roman"/>
          <w:sz w:val="28"/>
          <w:szCs w:val="28"/>
        </w:rPr>
      </w:pPr>
      <w:r w:rsidRPr="00DF0A75">
        <w:rPr>
          <w:rFonts w:ascii="Times New Roman" w:hAnsi="Times New Roman" w:cs="Times New Roman"/>
          <w:b/>
          <w:bCs/>
          <w:sz w:val="28"/>
          <w:szCs w:val="28"/>
        </w:rPr>
        <w:t>Purpose</w:t>
      </w:r>
      <w:r w:rsidRPr="00DF0A75">
        <w:rPr>
          <w:rFonts w:ascii="Times New Roman" w:hAnsi="Times New Roman" w:cs="Times New Roman"/>
          <w:sz w:val="28"/>
          <w:szCs w:val="28"/>
        </w:rPr>
        <w:t xml:space="preserve">: This exercise is a borrowed from a similar activity in partial replication of a study conducted by </w:t>
      </w:r>
      <w:proofErr w:type="spellStart"/>
      <w:r w:rsidRPr="00DF0A75">
        <w:rPr>
          <w:rFonts w:ascii="Times New Roman" w:hAnsi="Times New Roman" w:cs="Times New Roman"/>
          <w:sz w:val="28"/>
          <w:szCs w:val="28"/>
        </w:rPr>
        <w:t>Sommers</w:t>
      </w:r>
      <w:proofErr w:type="spellEnd"/>
      <w:r w:rsidRPr="00DF0A75">
        <w:rPr>
          <w:rFonts w:ascii="Times New Roman" w:hAnsi="Times New Roman" w:cs="Times New Roman"/>
          <w:sz w:val="28"/>
          <w:szCs w:val="28"/>
        </w:rPr>
        <w:t>-Flanagan et al. (1993). It is designed to examine gender, power, sexuality, and aggression in music videos. This exercise is similar and that we are looking for how males and females are portrayed in marriage on television.</w:t>
      </w:r>
    </w:p>
    <w:p w:rsidR="00C22602" w:rsidRPr="00DF0A75" w:rsidRDefault="00C22602" w:rsidP="00C22602">
      <w:pPr>
        <w:autoSpaceDE w:val="0"/>
        <w:autoSpaceDN w:val="0"/>
        <w:adjustRightInd w:val="0"/>
        <w:spacing w:after="0" w:line="240" w:lineRule="auto"/>
        <w:rPr>
          <w:rFonts w:ascii="Times New Roman" w:hAnsi="Times New Roman" w:cs="Times New Roman"/>
          <w:sz w:val="28"/>
          <w:szCs w:val="28"/>
        </w:rPr>
      </w:pPr>
      <w:r w:rsidRPr="00DF0A75">
        <w:rPr>
          <w:rFonts w:ascii="Times New Roman" w:hAnsi="Times New Roman" w:cs="Times New Roman"/>
          <w:b/>
          <w:bCs/>
          <w:sz w:val="28"/>
          <w:szCs w:val="28"/>
        </w:rPr>
        <w:t>Instructions</w:t>
      </w:r>
      <w:r w:rsidRPr="00DF0A75">
        <w:rPr>
          <w:rFonts w:ascii="Times New Roman" w:hAnsi="Times New Roman" w:cs="Times New Roman"/>
          <w:sz w:val="28"/>
          <w:szCs w:val="28"/>
        </w:rPr>
        <w:t xml:space="preserve">: </w:t>
      </w:r>
    </w:p>
    <w:p w:rsidR="00C22602" w:rsidRPr="00DF0A75" w:rsidRDefault="00C22602" w:rsidP="00C22602">
      <w:pPr>
        <w:autoSpaceDE w:val="0"/>
        <w:autoSpaceDN w:val="0"/>
        <w:adjustRightInd w:val="0"/>
        <w:spacing w:after="0" w:line="240" w:lineRule="auto"/>
        <w:rPr>
          <w:rFonts w:ascii="Times New Roman" w:hAnsi="Times New Roman" w:cs="Times New Roman"/>
          <w:sz w:val="28"/>
          <w:szCs w:val="28"/>
        </w:rPr>
      </w:pPr>
      <w:r w:rsidRPr="00DF0A75">
        <w:rPr>
          <w:rFonts w:ascii="Times New Roman" w:hAnsi="Times New Roman" w:cs="Times New Roman"/>
          <w:sz w:val="28"/>
          <w:szCs w:val="28"/>
        </w:rPr>
        <w:t xml:space="preserve">For this project, you will need to four different sitcoms that have married couples </w:t>
      </w:r>
      <w:proofErr w:type="spellStart"/>
      <w:r w:rsidRPr="00DF0A75">
        <w:rPr>
          <w:rFonts w:ascii="Times New Roman" w:hAnsi="Times New Roman" w:cs="Times New Roman"/>
          <w:sz w:val="28"/>
          <w:szCs w:val="28"/>
        </w:rPr>
        <w:t>ro</w:t>
      </w:r>
      <w:proofErr w:type="spellEnd"/>
      <w:r w:rsidRPr="00DF0A75">
        <w:rPr>
          <w:rFonts w:ascii="Times New Roman" w:hAnsi="Times New Roman" w:cs="Times New Roman"/>
          <w:sz w:val="28"/>
          <w:szCs w:val="28"/>
        </w:rPr>
        <w:t xml:space="preserve"> couples in relationships. Shows that would work are Everybody loves Raymond, King of Queens, Family Guy, the Simpsons, That 70’s show, Home Improvement, </w:t>
      </w:r>
      <w:proofErr w:type="spellStart"/>
      <w:r w:rsidRPr="00DF0A75">
        <w:rPr>
          <w:rFonts w:ascii="Times New Roman" w:hAnsi="Times New Roman" w:cs="Times New Roman"/>
          <w:sz w:val="28"/>
          <w:szCs w:val="28"/>
        </w:rPr>
        <w:t>ect</w:t>
      </w:r>
      <w:proofErr w:type="spellEnd"/>
      <w:r w:rsidRPr="00DF0A75">
        <w:rPr>
          <w:rFonts w:ascii="Times New Roman" w:hAnsi="Times New Roman" w:cs="Times New Roman"/>
          <w:sz w:val="28"/>
          <w:szCs w:val="28"/>
        </w:rPr>
        <w:t>)Using the data sheet on the following page, analyze the shows according to the coding</w:t>
      </w:r>
      <w:r>
        <w:rPr>
          <w:rFonts w:ascii="Times New Roman" w:hAnsi="Times New Roman" w:cs="Times New Roman"/>
          <w:sz w:val="28"/>
          <w:szCs w:val="28"/>
        </w:rPr>
        <w:t xml:space="preserve"> </w:t>
      </w:r>
      <w:r w:rsidRPr="00DF0A75">
        <w:rPr>
          <w:rFonts w:ascii="Times New Roman" w:hAnsi="Times New Roman" w:cs="Times New Roman"/>
          <w:sz w:val="28"/>
          <w:szCs w:val="28"/>
        </w:rPr>
        <w:t>system outlined below. Indicate the number of occurrences represented by each category. For</w:t>
      </w:r>
      <w:r>
        <w:rPr>
          <w:rFonts w:ascii="Times New Roman" w:hAnsi="Times New Roman" w:cs="Times New Roman"/>
          <w:sz w:val="28"/>
          <w:szCs w:val="28"/>
        </w:rPr>
        <w:t xml:space="preserve"> </w:t>
      </w:r>
      <w:r w:rsidRPr="00DF0A75">
        <w:rPr>
          <w:rFonts w:ascii="Times New Roman" w:hAnsi="Times New Roman" w:cs="Times New Roman"/>
          <w:sz w:val="28"/>
          <w:szCs w:val="28"/>
        </w:rPr>
        <w:t>each category, code the sex of the actor and the sex of the recipient.</w:t>
      </w:r>
    </w:p>
    <w:p w:rsidR="00C22602" w:rsidRDefault="00C22602" w:rsidP="00C22602">
      <w:pPr>
        <w:autoSpaceDE w:val="0"/>
        <w:autoSpaceDN w:val="0"/>
        <w:adjustRightInd w:val="0"/>
        <w:spacing w:after="0" w:line="240" w:lineRule="auto"/>
        <w:rPr>
          <w:rFonts w:ascii="Times New Roman" w:hAnsi="Times New Roman" w:cs="Times New Roman"/>
          <w:i/>
          <w:iCs/>
          <w:sz w:val="28"/>
          <w:szCs w:val="28"/>
        </w:rPr>
      </w:pPr>
    </w:p>
    <w:p w:rsidR="00C22602" w:rsidRPr="00DF0A75" w:rsidRDefault="00C22602" w:rsidP="00C22602">
      <w:pPr>
        <w:autoSpaceDE w:val="0"/>
        <w:autoSpaceDN w:val="0"/>
        <w:adjustRightInd w:val="0"/>
        <w:spacing w:after="0" w:line="240" w:lineRule="auto"/>
        <w:rPr>
          <w:rFonts w:ascii="Times New Roman" w:hAnsi="Times New Roman" w:cs="Times New Roman"/>
          <w:sz w:val="28"/>
          <w:szCs w:val="28"/>
        </w:rPr>
      </w:pPr>
      <w:r w:rsidRPr="00DF0A75">
        <w:rPr>
          <w:rFonts w:ascii="Times New Roman" w:hAnsi="Times New Roman" w:cs="Times New Roman"/>
          <w:i/>
          <w:iCs/>
          <w:sz w:val="28"/>
          <w:szCs w:val="28"/>
        </w:rPr>
        <w:t>Dominance</w:t>
      </w:r>
      <w:r w:rsidRPr="00DF0A75">
        <w:rPr>
          <w:rFonts w:ascii="Times New Roman" w:hAnsi="Times New Roman" w:cs="Times New Roman"/>
          <w:sz w:val="28"/>
          <w:szCs w:val="28"/>
        </w:rPr>
        <w:t xml:space="preserve">: Code the power relationships. Place a check under </w:t>
      </w:r>
      <w:r>
        <w:rPr>
          <w:rFonts w:ascii="Times New Roman" w:hAnsi="Times New Roman" w:cs="Times New Roman"/>
          <w:sz w:val="28"/>
          <w:szCs w:val="28"/>
        </w:rPr>
        <w:t xml:space="preserve">the appropriate column for each </w:t>
      </w:r>
      <w:r w:rsidRPr="00DF0A75">
        <w:rPr>
          <w:rFonts w:ascii="Times New Roman" w:hAnsi="Times New Roman" w:cs="Times New Roman"/>
          <w:sz w:val="28"/>
          <w:szCs w:val="28"/>
        </w:rPr>
        <w:t>occurrence of men and women exercising power (actors) or be</w:t>
      </w:r>
      <w:r>
        <w:rPr>
          <w:rFonts w:ascii="Times New Roman" w:hAnsi="Times New Roman" w:cs="Times New Roman"/>
          <w:sz w:val="28"/>
          <w:szCs w:val="28"/>
        </w:rPr>
        <w:t xml:space="preserve">ing subservient (recipients) to </w:t>
      </w:r>
      <w:r w:rsidRPr="00DF0A75">
        <w:rPr>
          <w:rFonts w:ascii="Times New Roman" w:hAnsi="Times New Roman" w:cs="Times New Roman"/>
          <w:sz w:val="28"/>
          <w:szCs w:val="28"/>
        </w:rPr>
        <w:t>another person (man or woman). Who seems to be in control in the household</w:t>
      </w:r>
      <w:r>
        <w:rPr>
          <w:rFonts w:ascii="Times New Roman" w:hAnsi="Times New Roman" w:cs="Times New Roman"/>
          <w:sz w:val="28"/>
          <w:szCs w:val="28"/>
        </w:rPr>
        <w:t>?</w:t>
      </w:r>
    </w:p>
    <w:p w:rsidR="00C22602" w:rsidRPr="00DF0A75" w:rsidRDefault="00C22602" w:rsidP="00C22602">
      <w:pPr>
        <w:autoSpaceDE w:val="0"/>
        <w:autoSpaceDN w:val="0"/>
        <w:adjustRightInd w:val="0"/>
        <w:spacing w:after="0" w:line="240" w:lineRule="auto"/>
        <w:rPr>
          <w:rFonts w:ascii="Times New Roman" w:hAnsi="Times New Roman" w:cs="Times New Roman"/>
          <w:i/>
          <w:iCs/>
          <w:sz w:val="28"/>
          <w:szCs w:val="28"/>
        </w:rPr>
      </w:pPr>
    </w:p>
    <w:p w:rsidR="00C22602" w:rsidRPr="00DF0A75" w:rsidRDefault="00C22602" w:rsidP="00C22602">
      <w:pPr>
        <w:autoSpaceDE w:val="0"/>
        <w:autoSpaceDN w:val="0"/>
        <w:adjustRightInd w:val="0"/>
        <w:spacing w:after="0" w:line="240" w:lineRule="auto"/>
        <w:rPr>
          <w:rFonts w:ascii="Times New Roman" w:hAnsi="Times New Roman" w:cs="Times New Roman"/>
          <w:sz w:val="28"/>
          <w:szCs w:val="28"/>
        </w:rPr>
      </w:pPr>
      <w:r w:rsidRPr="00DF0A75">
        <w:rPr>
          <w:rFonts w:ascii="Times New Roman" w:hAnsi="Times New Roman" w:cs="Times New Roman"/>
          <w:i/>
          <w:iCs/>
          <w:sz w:val="28"/>
          <w:szCs w:val="28"/>
        </w:rPr>
        <w:t xml:space="preserve">Implicit </w:t>
      </w:r>
      <w:proofErr w:type="gramStart"/>
      <w:r w:rsidRPr="00DF0A75">
        <w:rPr>
          <w:rFonts w:ascii="Times New Roman" w:hAnsi="Times New Roman" w:cs="Times New Roman"/>
          <w:i/>
          <w:iCs/>
          <w:sz w:val="28"/>
          <w:szCs w:val="28"/>
        </w:rPr>
        <w:t xml:space="preserve">Stupidity </w:t>
      </w:r>
      <w:r w:rsidRPr="00DF0A75">
        <w:rPr>
          <w:rFonts w:ascii="Times New Roman" w:hAnsi="Times New Roman" w:cs="Times New Roman"/>
          <w:sz w:val="28"/>
          <w:szCs w:val="28"/>
        </w:rPr>
        <w:t>:</w:t>
      </w:r>
      <w:proofErr w:type="gramEnd"/>
      <w:r w:rsidRPr="00DF0A75">
        <w:rPr>
          <w:rFonts w:ascii="Times New Roman" w:hAnsi="Times New Roman" w:cs="Times New Roman"/>
          <w:sz w:val="28"/>
          <w:szCs w:val="28"/>
        </w:rPr>
        <w:t xml:space="preserve"> This category includes scenes suggestive of stupid acts in the </w:t>
      </w:r>
      <w:proofErr w:type="spellStart"/>
      <w:r w:rsidRPr="00DF0A75">
        <w:rPr>
          <w:rFonts w:ascii="Times New Roman" w:hAnsi="Times New Roman" w:cs="Times New Roman"/>
          <w:sz w:val="28"/>
          <w:szCs w:val="28"/>
        </w:rPr>
        <w:t>household</w:t>
      </w:r>
      <w:r>
        <w:rPr>
          <w:rFonts w:ascii="Times New Roman" w:hAnsi="Times New Roman" w:cs="Times New Roman"/>
          <w:sz w:val="28"/>
          <w:szCs w:val="28"/>
        </w:rPr>
        <w:t>.</w:t>
      </w:r>
      <w:r w:rsidRPr="00DF0A75">
        <w:rPr>
          <w:rFonts w:ascii="Times New Roman" w:hAnsi="Times New Roman" w:cs="Times New Roman"/>
          <w:sz w:val="28"/>
          <w:szCs w:val="28"/>
        </w:rPr>
        <w:t>The</w:t>
      </w:r>
      <w:proofErr w:type="spellEnd"/>
      <w:r w:rsidRPr="00DF0A75">
        <w:rPr>
          <w:rFonts w:ascii="Times New Roman" w:hAnsi="Times New Roman" w:cs="Times New Roman"/>
          <w:sz w:val="28"/>
          <w:szCs w:val="28"/>
        </w:rPr>
        <w:t xml:space="preserve"> use of “before and after” scenes are commonly used to imply off-camera</w:t>
      </w:r>
      <w:r>
        <w:rPr>
          <w:rFonts w:ascii="Times New Roman" w:hAnsi="Times New Roman" w:cs="Times New Roman"/>
          <w:sz w:val="28"/>
          <w:szCs w:val="28"/>
        </w:rPr>
        <w:t xml:space="preserve"> </w:t>
      </w:r>
      <w:r w:rsidRPr="00DF0A75">
        <w:rPr>
          <w:rFonts w:ascii="Times New Roman" w:hAnsi="Times New Roman" w:cs="Times New Roman"/>
          <w:sz w:val="28"/>
          <w:szCs w:val="28"/>
        </w:rPr>
        <w:t>stupidity. A room might be shown a mess when one of the couples is left in charge of the house or given a duty.</w:t>
      </w:r>
    </w:p>
    <w:p w:rsidR="00C22602" w:rsidRDefault="00C22602" w:rsidP="00C22602">
      <w:pPr>
        <w:autoSpaceDE w:val="0"/>
        <w:autoSpaceDN w:val="0"/>
        <w:adjustRightInd w:val="0"/>
        <w:spacing w:after="0" w:line="240" w:lineRule="auto"/>
        <w:rPr>
          <w:rFonts w:ascii="Times New Roman" w:hAnsi="Times New Roman" w:cs="Times New Roman"/>
          <w:i/>
          <w:iCs/>
          <w:sz w:val="28"/>
          <w:szCs w:val="28"/>
        </w:rPr>
      </w:pPr>
    </w:p>
    <w:p w:rsidR="00C22602" w:rsidRPr="00DF0A75" w:rsidRDefault="00C22602" w:rsidP="00C22602">
      <w:pPr>
        <w:autoSpaceDE w:val="0"/>
        <w:autoSpaceDN w:val="0"/>
        <w:adjustRightInd w:val="0"/>
        <w:spacing w:after="0" w:line="240" w:lineRule="auto"/>
        <w:rPr>
          <w:rFonts w:ascii="Times New Roman" w:hAnsi="Times New Roman" w:cs="Times New Roman"/>
          <w:sz w:val="28"/>
          <w:szCs w:val="28"/>
        </w:rPr>
      </w:pPr>
      <w:r w:rsidRPr="00DF0A75">
        <w:rPr>
          <w:rFonts w:ascii="Times New Roman" w:hAnsi="Times New Roman" w:cs="Times New Roman"/>
          <w:i/>
          <w:iCs/>
          <w:sz w:val="28"/>
          <w:szCs w:val="28"/>
        </w:rPr>
        <w:t>Explicit Stupidity</w:t>
      </w:r>
      <w:r w:rsidRPr="00DF0A75">
        <w:rPr>
          <w:rFonts w:ascii="Times New Roman" w:hAnsi="Times New Roman" w:cs="Times New Roman"/>
          <w:sz w:val="28"/>
          <w:szCs w:val="28"/>
        </w:rPr>
        <w:t xml:space="preserve">: In contrast to off-camera aggression this category includes filmed acts </w:t>
      </w:r>
      <w:proofErr w:type="spellStart"/>
      <w:r w:rsidRPr="00DF0A75">
        <w:rPr>
          <w:rFonts w:ascii="Times New Roman" w:hAnsi="Times New Roman" w:cs="Times New Roman"/>
          <w:sz w:val="28"/>
          <w:szCs w:val="28"/>
        </w:rPr>
        <w:t>suchas</w:t>
      </w:r>
      <w:proofErr w:type="spellEnd"/>
      <w:r w:rsidRPr="00DF0A75">
        <w:rPr>
          <w:rFonts w:ascii="Times New Roman" w:hAnsi="Times New Roman" w:cs="Times New Roman"/>
          <w:sz w:val="28"/>
          <w:szCs w:val="28"/>
        </w:rPr>
        <w:t xml:space="preserve"> “making fun</w:t>
      </w:r>
      <w:proofErr w:type="gramStart"/>
      <w:r w:rsidRPr="00DF0A75">
        <w:rPr>
          <w:rFonts w:ascii="Times New Roman" w:hAnsi="Times New Roman" w:cs="Times New Roman"/>
          <w:sz w:val="28"/>
          <w:szCs w:val="28"/>
        </w:rPr>
        <w:t>” ,</w:t>
      </w:r>
      <w:proofErr w:type="gramEnd"/>
      <w:r w:rsidRPr="00DF0A75">
        <w:rPr>
          <w:rFonts w:ascii="Times New Roman" w:hAnsi="Times New Roman" w:cs="Times New Roman"/>
          <w:sz w:val="28"/>
          <w:szCs w:val="28"/>
        </w:rPr>
        <w:t xml:space="preserve"> sarcasm, or outright derogatory comments</w:t>
      </w:r>
    </w:p>
    <w:p w:rsidR="00C22602" w:rsidRPr="00DF0A75" w:rsidRDefault="00C22602" w:rsidP="00C22602">
      <w:pPr>
        <w:autoSpaceDE w:val="0"/>
        <w:autoSpaceDN w:val="0"/>
        <w:adjustRightInd w:val="0"/>
        <w:spacing w:after="0" w:line="240" w:lineRule="auto"/>
        <w:rPr>
          <w:rFonts w:ascii="Times New Roman" w:hAnsi="Times New Roman" w:cs="Times New Roman"/>
          <w:sz w:val="28"/>
          <w:szCs w:val="28"/>
        </w:rPr>
      </w:pPr>
    </w:p>
    <w:p w:rsidR="00C22602" w:rsidRPr="00DF0A75" w:rsidRDefault="00C22602" w:rsidP="00C22602">
      <w:pPr>
        <w:autoSpaceDE w:val="0"/>
        <w:autoSpaceDN w:val="0"/>
        <w:adjustRightInd w:val="0"/>
        <w:spacing w:after="0" w:line="240" w:lineRule="auto"/>
        <w:rPr>
          <w:rFonts w:ascii="Times New Roman" w:hAnsi="Times New Roman" w:cs="Times New Roman"/>
          <w:sz w:val="28"/>
          <w:szCs w:val="28"/>
        </w:rPr>
      </w:pPr>
      <w:r w:rsidRPr="00DF0A75">
        <w:rPr>
          <w:rFonts w:ascii="Times New Roman" w:hAnsi="Times New Roman" w:cs="Times New Roman"/>
          <w:i/>
          <w:iCs/>
          <w:sz w:val="28"/>
          <w:szCs w:val="28"/>
        </w:rPr>
        <w:t xml:space="preserve">Reinforcing Gender </w:t>
      </w:r>
      <w:proofErr w:type="gramStart"/>
      <w:r w:rsidRPr="00DF0A75">
        <w:rPr>
          <w:rFonts w:ascii="Times New Roman" w:hAnsi="Times New Roman" w:cs="Times New Roman"/>
          <w:i/>
          <w:iCs/>
          <w:sz w:val="28"/>
          <w:szCs w:val="28"/>
        </w:rPr>
        <w:t xml:space="preserve">Roles </w:t>
      </w:r>
      <w:r w:rsidRPr="00DF0A75">
        <w:rPr>
          <w:rFonts w:ascii="Times New Roman" w:hAnsi="Times New Roman" w:cs="Times New Roman"/>
          <w:sz w:val="28"/>
          <w:szCs w:val="28"/>
        </w:rPr>
        <w:t>:</w:t>
      </w:r>
      <w:proofErr w:type="gramEnd"/>
      <w:r w:rsidRPr="00DF0A75">
        <w:rPr>
          <w:rFonts w:ascii="Times New Roman" w:hAnsi="Times New Roman" w:cs="Times New Roman"/>
          <w:sz w:val="28"/>
          <w:szCs w:val="28"/>
        </w:rPr>
        <w:t xml:space="preserve"> This category includes “traditional gender roles”. Examples might</w:t>
      </w:r>
      <w:r>
        <w:rPr>
          <w:rFonts w:ascii="Times New Roman" w:hAnsi="Times New Roman" w:cs="Times New Roman"/>
          <w:sz w:val="28"/>
          <w:szCs w:val="28"/>
        </w:rPr>
        <w:t xml:space="preserve"> </w:t>
      </w:r>
      <w:r w:rsidRPr="00DF0A75">
        <w:rPr>
          <w:rFonts w:ascii="Times New Roman" w:hAnsi="Times New Roman" w:cs="Times New Roman"/>
          <w:sz w:val="28"/>
          <w:szCs w:val="28"/>
        </w:rPr>
        <w:t xml:space="preserve">include men fixing items, man coming home from work, women cleaning, cooking, traditional motherhood </w:t>
      </w:r>
      <w:proofErr w:type="spellStart"/>
      <w:r w:rsidRPr="00DF0A75">
        <w:rPr>
          <w:rFonts w:ascii="Times New Roman" w:hAnsi="Times New Roman" w:cs="Times New Roman"/>
          <w:sz w:val="28"/>
          <w:szCs w:val="28"/>
        </w:rPr>
        <w:t>ect</w:t>
      </w:r>
      <w:proofErr w:type="spellEnd"/>
      <w:r w:rsidRPr="00DF0A75">
        <w:rPr>
          <w:rFonts w:ascii="Times New Roman" w:hAnsi="Times New Roman" w:cs="Times New Roman"/>
          <w:sz w:val="28"/>
          <w:szCs w:val="28"/>
        </w:rPr>
        <w:t>.</w:t>
      </w:r>
    </w:p>
    <w:p w:rsidR="00C22602" w:rsidRPr="00DF0A75" w:rsidRDefault="00C22602" w:rsidP="00C22602">
      <w:pPr>
        <w:autoSpaceDE w:val="0"/>
        <w:autoSpaceDN w:val="0"/>
        <w:adjustRightInd w:val="0"/>
        <w:spacing w:after="0" w:line="240" w:lineRule="auto"/>
        <w:rPr>
          <w:rFonts w:ascii="Times New Roman" w:hAnsi="Times New Roman" w:cs="Times New Roman"/>
          <w:sz w:val="28"/>
          <w:szCs w:val="28"/>
        </w:rPr>
      </w:pPr>
      <w:r w:rsidRPr="00DF0A75">
        <w:rPr>
          <w:rFonts w:ascii="Times New Roman" w:hAnsi="Times New Roman" w:cs="Times New Roman"/>
          <w:sz w:val="28"/>
          <w:szCs w:val="28"/>
        </w:rPr>
        <w:t>In your paper, respond to the following questions:</w:t>
      </w:r>
    </w:p>
    <w:p w:rsidR="00C22602" w:rsidRPr="00DF0A75" w:rsidRDefault="00C22602" w:rsidP="00C22602">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DF0A75">
        <w:rPr>
          <w:rFonts w:ascii="Times New Roman" w:hAnsi="Times New Roman" w:cs="Times New Roman"/>
          <w:sz w:val="28"/>
          <w:szCs w:val="28"/>
        </w:rPr>
        <w:t>How were men portrayed in the sitcoms you watched? How were women portrayed? Do find these portrayals accurate?</w:t>
      </w:r>
    </w:p>
    <w:p w:rsidR="00C22602" w:rsidRPr="00DF0A75" w:rsidRDefault="00C22602" w:rsidP="00C22602">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DF0A75">
        <w:rPr>
          <w:rFonts w:ascii="Times New Roman" w:hAnsi="Times New Roman" w:cs="Times New Roman"/>
          <w:sz w:val="28"/>
          <w:szCs w:val="28"/>
        </w:rPr>
        <w:t>What messages are sent to your age group watching these shows? What messages do you think are sent to my age group? How about your grandparents age group?</w:t>
      </w:r>
    </w:p>
    <w:p w:rsidR="00C22602" w:rsidRPr="0029485D" w:rsidRDefault="00C22602" w:rsidP="00C22602">
      <w:pPr>
        <w:pStyle w:val="ListParagraph"/>
        <w:numPr>
          <w:ilvl w:val="0"/>
          <w:numId w:val="1"/>
        </w:numPr>
        <w:autoSpaceDE w:val="0"/>
        <w:autoSpaceDN w:val="0"/>
        <w:adjustRightInd w:val="0"/>
        <w:spacing w:after="0" w:line="240" w:lineRule="auto"/>
        <w:rPr>
          <w:rFonts w:ascii="Times New Roman" w:hAnsi="Times New Roman" w:cs="Times New Roman"/>
        </w:rPr>
      </w:pPr>
      <w:r w:rsidRPr="00DF0A75">
        <w:rPr>
          <w:rFonts w:ascii="Times New Roman" w:hAnsi="Times New Roman" w:cs="Times New Roman"/>
          <w:sz w:val="28"/>
          <w:szCs w:val="28"/>
        </w:rPr>
        <w:lastRenderedPageBreak/>
        <w:t xml:space="preserve">Finally compare and contrast the current sitcoms with a show from the 50’s such as </w:t>
      </w:r>
      <w:proofErr w:type="gramStart"/>
      <w:r w:rsidRPr="00DF0A75">
        <w:rPr>
          <w:rFonts w:ascii="Times New Roman" w:hAnsi="Times New Roman" w:cs="Times New Roman"/>
          <w:sz w:val="28"/>
          <w:szCs w:val="28"/>
        </w:rPr>
        <w:t>Leave</w:t>
      </w:r>
      <w:proofErr w:type="gramEnd"/>
      <w:r w:rsidRPr="00DF0A75">
        <w:rPr>
          <w:rFonts w:ascii="Times New Roman" w:hAnsi="Times New Roman" w:cs="Times New Roman"/>
          <w:sz w:val="28"/>
          <w:szCs w:val="28"/>
        </w:rPr>
        <w:t xml:space="preserve"> it to Beaver, Brady Bunch, Ozzie and Harriet,</w:t>
      </w:r>
      <w:r>
        <w:rPr>
          <w:rFonts w:ascii="Times New Roman" w:hAnsi="Times New Roman" w:cs="Times New Roman"/>
          <w:sz w:val="28"/>
          <w:szCs w:val="28"/>
        </w:rPr>
        <w:t xml:space="preserve"> </w:t>
      </w:r>
      <w:proofErr w:type="spellStart"/>
      <w:r w:rsidRPr="00DF0A75">
        <w:rPr>
          <w:rFonts w:ascii="Times New Roman" w:hAnsi="Times New Roman" w:cs="Times New Roman"/>
          <w:sz w:val="28"/>
          <w:szCs w:val="28"/>
        </w:rPr>
        <w:t>ect</w:t>
      </w:r>
      <w:proofErr w:type="spellEnd"/>
      <w:r>
        <w:rPr>
          <w:rFonts w:ascii="Times New Roman" w:hAnsi="Times New Roman" w:cs="Times New Roman"/>
          <w:sz w:val="28"/>
          <w:szCs w:val="28"/>
        </w:rPr>
        <w:t>.</w:t>
      </w:r>
      <w:r>
        <w:rPr>
          <w:rFonts w:ascii="Times New Roman" w:hAnsi="Times New Roman" w:cs="Times New Roman"/>
        </w:rPr>
        <w:t>)</w:t>
      </w:r>
    </w:p>
    <w:p w:rsidR="00C22602" w:rsidRDefault="00C22602" w:rsidP="00C226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Sitcom Code Sheet</w:t>
      </w:r>
    </w:p>
    <w:tbl>
      <w:tblPr>
        <w:tblStyle w:val="TableGrid"/>
        <w:tblW w:w="0" w:type="auto"/>
        <w:tblLook w:val="04A0" w:firstRow="1" w:lastRow="0" w:firstColumn="1" w:lastColumn="0" w:noHBand="0" w:noVBand="1"/>
      </w:tblPr>
      <w:tblGrid>
        <w:gridCol w:w="2066"/>
        <w:gridCol w:w="1293"/>
        <w:gridCol w:w="1476"/>
        <w:gridCol w:w="2065"/>
        <w:gridCol w:w="1338"/>
        <w:gridCol w:w="1338"/>
      </w:tblGrid>
      <w:tr w:rsidR="00C22602" w:rsidRPr="00DF0A75" w:rsidTr="007B5DB2">
        <w:tc>
          <w:tcPr>
            <w:tcW w:w="2066" w:type="dxa"/>
          </w:tcPr>
          <w:p w:rsidR="00C22602" w:rsidRPr="00DF0A75" w:rsidRDefault="00C22602" w:rsidP="007B5DB2">
            <w:pPr>
              <w:rPr>
                <w:sz w:val="40"/>
                <w:szCs w:val="40"/>
              </w:rPr>
            </w:pPr>
            <w:r w:rsidRPr="00DF0A75">
              <w:rPr>
                <w:sz w:val="40"/>
                <w:szCs w:val="40"/>
              </w:rPr>
              <w:t>Category</w:t>
            </w:r>
          </w:p>
        </w:tc>
        <w:tc>
          <w:tcPr>
            <w:tcW w:w="1293" w:type="dxa"/>
          </w:tcPr>
          <w:p w:rsidR="00C22602" w:rsidRPr="00DF0A75" w:rsidRDefault="00C22602" w:rsidP="007B5DB2">
            <w:pPr>
              <w:rPr>
                <w:sz w:val="40"/>
                <w:szCs w:val="40"/>
              </w:rPr>
            </w:pPr>
            <w:r w:rsidRPr="00DF0A75">
              <w:rPr>
                <w:sz w:val="40"/>
                <w:szCs w:val="40"/>
              </w:rPr>
              <w:t>Male Actor</w:t>
            </w:r>
          </w:p>
        </w:tc>
        <w:tc>
          <w:tcPr>
            <w:tcW w:w="1476" w:type="dxa"/>
          </w:tcPr>
          <w:p w:rsidR="00C22602" w:rsidRPr="00DF0A75" w:rsidRDefault="00C22602" w:rsidP="007B5DB2">
            <w:pPr>
              <w:rPr>
                <w:sz w:val="40"/>
                <w:szCs w:val="40"/>
              </w:rPr>
            </w:pPr>
            <w:r w:rsidRPr="00DF0A75">
              <w:rPr>
                <w:sz w:val="40"/>
                <w:szCs w:val="40"/>
              </w:rPr>
              <w:t>Female Actor</w:t>
            </w:r>
          </w:p>
        </w:tc>
        <w:tc>
          <w:tcPr>
            <w:tcW w:w="2065" w:type="dxa"/>
          </w:tcPr>
          <w:p w:rsidR="00C22602" w:rsidRPr="00DF0A75" w:rsidRDefault="00C22602" w:rsidP="007B5DB2">
            <w:pPr>
              <w:rPr>
                <w:sz w:val="40"/>
                <w:szCs w:val="40"/>
              </w:rPr>
            </w:pPr>
          </w:p>
        </w:tc>
        <w:tc>
          <w:tcPr>
            <w:tcW w:w="1338" w:type="dxa"/>
          </w:tcPr>
          <w:p w:rsidR="00C22602" w:rsidRPr="00DF0A75" w:rsidRDefault="00C22602" w:rsidP="007B5DB2">
            <w:pPr>
              <w:rPr>
                <w:sz w:val="40"/>
                <w:szCs w:val="40"/>
              </w:rPr>
            </w:pPr>
            <w:r w:rsidRPr="00DF0A75">
              <w:rPr>
                <w:sz w:val="40"/>
                <w:szCs w:val="40"/>
              </w:rPr>
              <w:t>Notes</w:t>
            </w:r>
          </w:p>
        </w:tc>
        <w:tc>
          <w:tcPr>
            <w:tcW w:w="1338" w:type="dxa"/>
          </w:tcPr>
          <w:p w:rsidR="00C22602" w:rsidRPr="00DF0A75" w:rsidRDefault="00C22602" w:rsidP="007B5DB2">
            <w:pPr>
              <w:rPr>
                <w:sz w:val="40"/>
                <w:szCs w:val="40"/>
              </w:rPr>
            </w:pPr>
            <w:r w:rsidRPr="00DF0A75">
              <w:rPr>
                <w:sz w:val="40"/>
                <w:szCs w:val="40"/>
              </w:rPr>
              <w:t>Notes</w:t>
            </w:r>
          </w:p>
        </w:tc>
      </w:tr>
      <w:tr w:rsidR="00C22602" w:rsidRPr="00DF0A75" w:rsidTr="007B5DB2">
        <w:tc>
          <w:tcPr>
            <w:tcW w:w="2066" w:type="dxa"/>
          </w:tcPr>
          <w:p w:rsidR="00C22602" w:rsidRPr="00DF0A75" w:rsidRDefault="00C22602" w:rsidP="007B5DB2">
            <w:pPr>
              <w:rPr>
                <w:sz w:val="40"/>
                <w:szCs w:val="40"/>
              </w:rPr>
            </w:pPr>
            <w:r w:rsidRPr="00DF0A75">
              <w:rPr>
                <w:sz w:val="40"/>
                <w:szCs w:val="40"/>
              </w:rPr>
              <w:t>Implied Stupidity</w:t>
            </w:r>
          </w:p>
        </w:tc>
        <w:tc>
          <w:tcPr>
            <w:tcW w:w="1293" w:type="dxa"/>
          </w:tcPr>
          <w:p w:rsidR="00C22602" w:rsidRPr="00DF0A75" w:rsidRDefault="00C22602" w:rsidP="007B5DB2">
            <w:pPr>
              <w:rPr>
                <w:sz w:val="40"/>
                <w:szCs w:val="40"/>
              </w:rPr>
            </w:pPr>
          </w:p>
        </w:tc>
        <w:tc>
          <w:tcPr>
            <w:tcW w:w="1476" w:type="dxa"/>
          </w:tcPr>
          <w:p w:rsidR="00C22602" w:rsidRPr="00DF0A75" w:rsidRDefault="00C22602" w:rsidP="007B5DB2">
            <w:pPr>
              <w:rPr>
                <w:sz w:val="40"/>
                <w:szCs w:val="40"/>
              </w:rPr>
            </w:pPr>
          </w:p>
        </w:tc>
        <w:tc>
          <w:tcPr>
            <w:tcW w:w="2065" w:type="dxa"/>
          </w:tcPr>
          <w:p w:rsidR="00C22602" w:rsidRPr="00DF0A75" w:rsidRDefault="00C22602" w:rsidP="007B5DB2">
            <w:pPr>
              <w:rPr>
                <w:sz w:val="40"/>
                <w:szCs w:val="40"/>
              </w:rPr>
            </w:pPr>
          </w:p>
        </w:tc>
        <w:tc>
          <w:tcPr>
            <w:tcW w:w="1338" w:type="dxa"/>
          </w:tcPr>
          <w:p w:rsidR="00C22602" w:rsidRPr="00DF0A75" w:rsidRDefault="00C22602" w:rsidP="007B5DB2">
            <w:pPr>
              <w:rPr>
                <w:sz w:val="40"/>
                <w:szCs w:val="40"/>
              </w:rPr>
            </w:pPr>
          </w:p>
        </w:tc>
        <w:tc>
          <w:tcPr>
            <w:tcW w:w="1338" w:type="dxa"/>
          </w:tcPr>
          <w:p w:rsidR="00C22602" w:rsidRPr="00DF0A75" w:rsidRDefault="00C22602" w:rsidP="007B5DB2">
            <w:pPr>
              <w:rPr>
                <w:sz w:val="40"/>
                <w:szCs w:val="40"/>
              </w:rPr>
            </w:pPr>
          </w:p>
        </w:tc>
      </w:tr>
      <w:tr w:rsidR="00C22602" w:rsidRPr="00DF0A75" w:rsidTr="007B5DB2">
        <w:tc>
          <w:tcPr>
            <w:tcW w:w="2066" w:type="dxa"/>
          </w:tcPr>
          <w:p w:rsidR="00C22602" w:rsidRPr="00DF0A75" w:rsidRDefault="00C22602" w:rsidP="007B5DB2">
            <w:pPr>
              <w:rPr>
                <w:sz w:val="40"/>
                <w:szCs w:val="40"/>
              </w:rPr>
            </w:pPr>
            <w:r w:rsidRPr="00DF0A75">
              <w:rPr>
                <w:sz w:val="40"/>
                <w:szCs w:val="40"/>
              </w:rPr>
              <w:t>Explicit Stupidity</w:t>
            </w:r>
          </w:p>
        </w:tc>
        <w:tc>
          <w:tcPr>
            <w:tcW w:w="1293" w:type="dxa"/>
          </w:tcPr>
          <w:p w:rsidR="00C22602" w:rsidRPr="00DF0A75" w:rsidRDefault="00C22602" w:rsidP="007B5DB2">
            <w:pPr>
              <w:rPr>
                <w:sz w:val="40"/>
                <w:szCs w:val="40"/>
              </w:rPr>
            </w:pPr>
          </w:p>
        </w:tc>
        <w:tc>
          <w:tcPr>
            <w:tcW w:w="1476" w:type="dxa"/>
          </w:tcPr>
          <w:p w:rsidR="00C22602" w:rsidRPr="00DF0A75" w:rsidRDefault="00C22602" w:rsidP="007B5DB2">
            <w:pPr>
              <w:rPr>
                <w:sz w:val="40"/>
                <w:szCs w:val="40"/>
              </w:rPr>
            </w:pPr>
          </w:p>
        </w:tc>
        <w:tc>
          <w:tcPr>
            <w:tcW w:w="2065" w:type="dxa"/>
          </w:tcPr>
          <w:p w:rsidR="00C22602" w:rsidRPr="00DF0A75" w:rsidRDefault="00C22602" w:rsidP="007B5DB2">
            <w:pPr>
              <w:rPr>
                <w:sz w:val="40"/>
                <w:szCs w:val="40"/>
              </w:rPr>
            </w:pPr>
          </w:p>
        </w:tc>
        <w:tc>
          <w:tcPr>
            <w:tcW w:w="1338" w:type="dxa"/>
          </w:tcPr>
          <w:p w:rsidR="00C22602" w:rsidRPr="00DF0A75" w:rsidRDefault="00C22602" w:rsidP="007B5DB2">
            <w:pPr>
              <w:rPr>
                <w:sz w:val="40"/>
                <w:szCs w:val="40"/>
              </w:rPr>
            </w:pPr>
          </w:p>
        </w:tc>
        <w:tc>
          <w:tcPr>
            <w:tcW w:w="1338" w:type="dxa"/>
          </w:tcPr>
          <w:p w:rsidR="00C22602" w:rsidRPr="00DF0A75" w:rsidRDefault="00C22602" w:rsidP="007B5DB2">
            <w:pPr>
              <w:rPr>
                <w:sz w:val="40"/>
                <w:szCs w:val="40"/>
              </w:rPr>
            </w:pPr>
          </w:p>
        </w:tc>
      </w:tr>
      <w:tr w:rsidR="00C22602" w:rsidRPr="00DF0A75" w:rsidTr="007B5DB2">
        <w:tc>
          <w:tcPr>
            <w:tcW w:w="2066" w:type="dxa"/>
          </w:tcPr>
          <w:p w:rsidR="00C22602" w:rsidRPr="00DF0A75" w:rsidRDefault="00C22602" w:rsidP="007B5DB2">
            <w:pPr>
              <w:rPr>
                <w:sz w:val="40"/>
                <w:szCs w:val="40"/>
              </w:rPr>
            </w:pPr>
            <w:r w:rsidRPr="00DF0A75">
              <w:rPr>
                <w:sz w:val="40"/>
                <w:szCs w:val="40"/>
              </w:rPr>
              <w:t xml:space="preserve">Reinforcing Gender Roles  </w:t>
            </w:r>
          </w:p>
        </w:tc>
        <w:tc>
          <w:tcPr>
            <w:tcW w:w="1293" w:type="dxa"/>
          </w:tcPr>
          <w:p w:rsidR="00C22602" w:rsidRPr="00DF0A75" w:rsidRDefault="00C22602" w:rsidP="007B5DB2">
            <w:pPr>
              <w:rPr>
                <w:sz w:val="40"/>
                <w:szCs w:val="40"/>
              </w:rPr>
            </w:pPr>
          </w:p>
        </w:tc>
        <w:tc>
          <w:tcPr>
            <w:tcW w:w="1476" w:type="dxa"/>
          </w:tcPr>
          <w:p w:rsidR="00C22602" w:rsidRPr="00DF0A75" w:rsidRDefault="00C22602" w:rsidP="007B5DB2">
            <w:pPr>
              <w:rPr>
                <w:sz w:val="40"/>
                <w:szCs w:val="40"/>
              </w:rPr>
            </w:pPr>
          </w:p>
        </w:tc>
        <w:tc>
          <w:tcPr>
            <w:tcW w:w="2065" w:type="dxa"/>
          </w:tcPr>
          <w:p w:rsidR="00C22602" w:rsidRPr="00DF0A75" w:rsidRDefault="00C22602" w:rsidP="007B5DB2">
            <w:pPr>
              <w:rPr>
                <w:sz w:val="40"/>
                <w:szCs w:val="40"/>
              </w:rPr>
            </w:pPr>
          </w:p>
        </w:tc>
        <w:tc>
          <w:tcPr>
            <w:tcW w:w="1338" w:type="dxa"/>
          </w:tcPr>
          <w:p w:rsidR="00C22602" w:rsidRPr="00DF0A75" w:rsidRDefault="00C22602" w:rsidP="007B5DB2">
            <w:pPr>
              <w:rPr>
                <w:sz w:val="40"/>
                <w:szCs w:val="40"/>
              </w:rPr>
            </w:pPr>
          </w:p>
        </w:tc>
        <w:tc>
          <w:tcPr>
            <w:tcW w:w="1338" w:type="dxa"/>
          </w:tcPr>
          <w:p w:rsidR="00C22602" w:rsidRPr="00DF0A75" w:rsidRDefault="00C22602" w:rsidP="007B5DB2">
            <w:pPr>
              <w:rPr>
                <w:sz w:val="40"/>
                <w:szCs w:val="40"/>
              </w:rPr>
            </w:pPr>
          </w:p>
        </w:tc>
      </w:tr>
      <w:tr w:rsidR="00C22602" w:rsidRPr="00DF0A75" w:rsidTr="007B5DB2">
        <w:tc>
          <w:tcPr>
            <w:tcW w:w="2066" w:type="dxa"/>
          </w:tcPr>
          <w:p w:rsidR="00C22602" w:rsidRPr="00DF0A75" w:rsidRDefault="00C22602" w:rsidP="007B5DB2">
            <w:pPr>
              <w:rPr>
                <w:sz w:val="40"/>
                <w:szCs w:val="40"/>
              </w:rPr>
            </w:pPr>
            <w:r>
              <w:rPr>
                <w:sz w:val="40"/>
                <w:szCs w:val="40"/>
              </w:rPr>
              <w:t>Dominance</w:t>
            </w:r>
          </w:p>
        </w:tc>
        <w:tc>
          <w:tcPr>
            <w:tcW w:w="1293" w:type="dxa"/>
          </w:tcPr>
          <w:p w:rsidR="00C22602" w:rsidRPr="00DF0A75" w:rsidRDefault="00C22602" w:rsidP="007B5DB2">
            <w:pPr>
              <w:rPr>
                <w:sz w:val="40"/>
                <w:szCs w:val="40"/>
              </w:rPr>
            </w:pPr>
          </w:p>
        </w:tc>
        <w:tc>
          <w:tcPr>
            <w:tcW w:w="1476" w:type="dxa"/>
          </w:tcPr>
          <w:p w:rsidR="00C22602" w:rsidRPr="00DF0A75" w:rsidRDefault="00C22602" w:rsidP="007B5DB2">
            <w:pPr>
              <w:rPr>
                <w:sz w:val="40"/>
                <w:szCs w:val="40"/>
              </w:rPr>
            </w:pPr>
          </w:p>
        </w:tc>
        <w:tc>
          <w:tcPr>
            <w:tcW w:w="2065" w:type="dxa"/>
          </w:tcPr>
          <w:p w:rsidR="00C22602" w:rsidRPr="00DF0A75" w:rsidRDefault="00C22602" w:rsidP="007B5DB2">
            <w:pPr>
              <w:rPr>
                <w:sz w:val="40"/>
                <w:szCs w:val="40"/>
              </w:rPr>
            </w:pPr>
          </w:p>
        </w:tc>
        <w:tc>
          <w:tcPr>
            <w:tcW w:w="1338" w:type="dxa"/>
          </w:tcPr>
          <w:p w:rsidR="00C22602" w:rsidRPr="00DF0A75" w:rsidRDefault="00C22602" w:rsidP="007B5DB2">
            <w:pPr>
              <w:rPr>
                <w:sz w:val="40"/>
                <w:szCs w:val="40"/>
              </w:rPr>
            </w:pPr>
          </w:p>
        </w:tc>
        <w:tc>
          <w:tcPr>
            <w:tcW w:w="1338" w:type="dxa"/>
          </w:tcPr>
          <w:p w:rsidR="00C22602" w:rsidRPr="00DF0A75" w:rsidRDefault="00C22602" w:rsidP="007B5DB2">
            <w:pPr>
              <w:rPr>
                <w:sz w:val="40"/>
                <w:szCs w:val="40"/>
              </w:rPr>
            </w:pPr>
          </w:p>
        </w:tc>
      </w:tr>
      <w:tr w:rsidR="00C22602" w:rsidRPr="00DF0A75" w:rsidTr="007B5DB2">
        <w:tc>
          <w:tcPr>
            <w:tcW w:w="2066" w:type="dxa"/>
          </w:tcPr>
          <w:p w:rsidR="00C22602" w:rsidRPr="00DF0A75" w:rsidRDefault="00C22602" w:rsidP="007B5DB2">
            <w:pPr>
              <w:rPr>
                <w:sz w:val="40"/>
                <w:szCs w:val="40"/>
              </w:rPr>
            </w:pPr>
          </w:p>
        </w:tc>
        <w:tc>
          <w:tcPr>
            <w:tcW w:w="1293" w:type="dxa"/>
          </w:tcPr>
          <w:p w:rsidR="00C22602" w:rsidRPr="00DF0A75" w:rsidRDefault="00C22602" w:rsidP="007B5DB2">
            <w:pPr>
              <w:rPr>
                <w:sz w:val="40"/>
                <w:szCs w:val="40"/>
              </w:rPr>
            </w:pPr>
          </w:p>
        </w:tc>
        <w:tc>
          <w:tcPr>
            <w:tcW w:w="1476" w:type="dxa"/>
          </w:tcPr>
          <w:p w:rsidR="00C22602" w:rsidRPr="00DF0A75" w:rsidRDefault="00C22602" w:rsidP="007B5DB2">
            <w:pPr>
              <w:rPr>
                <w:sz w:val="40"/>
                <w:szCs w:val="40"/>
              </w:rPr>
            </w:pPr>
          </w:p>
        </w:tc>
        <w:tc>
          <w:tcPr>
            <w:tcW w:w="2065" w:type="dxa"/>
          </w:tcPr>
          <w:p w:rsidR="00C22602" w:rsidRPr="00DF0A75" w:rsidRDefault="00C22602" w:rsidP="007B5DB2">
            <w:pPr>
              <w:rPr>
                <w:sz w:val="40"/>
                <w:szCs w:val="40"/>
              </w:rPr>
            </w:pPr>
          </w:p>
        </w:tc>
        <w:tc>
          <w:tcPr>
            <w:tcW w:w="1338" w:type="dxa"/>
          </w:tcPr>
          <w:p w:rsidR="00C22602" w:rsidRPr="00DF0A75" w:rsidRDefault="00C22602" w:rsidP="007B5DB2">
            <w:pPr>
              <w:rPr>
                <w:sz w:val="40"/>
                <w:szCs w:val="40"/>
              </w:rPr>
            </w:pPr>
          </w:p>
        </w:tc>
        <w:tc>
          <w:tcPr>
            <w:tcW w:w="1338" w:type="dxa"/>
          </w:tcPr>
          <w:p w:rsidR="00C22602" w:rsidRPr="00DF0A75" w:rsidRDefault="00C22602" w:rsidP="007B5DB2">
            <w:pPr>
              <w:rPr>
                <w:sz w:val="40"/>
                <w:szCs w:val="40"/>
              </w:rPr>
            </w:pPr>
          </w:p>
        </w:tc>
      </w:tr>
    </w:tbl>
    <w:p w:rsidR="00DE6527" w:rsidRDefault="00DE6527"/>
    <w:sectPr w:rsidR="00DE6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497A69"/>
    <w:multiLevelType w:val="hybridMultilevel"/>
    <w:tmpl w:val="3C7E2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02"/>
    <w:rsid w:val="000156A4"/>
    <w:rsid w:val="00656A87"/>
    <w:rsid w:val="0099271E"/>
    <w:rsid w:val="00A26407"/>
    <w:rsid w:val="00C22602"/>
    <w:rsid w:val="00DE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9FC3A-201E-495F-9909-C7340BF4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02"/>
    <w:pPr>
      <w:ind w:left="720"/>
      <w:contextualSpacing/>
    </w:pPr>
  </w:style>
  <w:style w:type="table" w:styleId="TableGrid">
    <w:name w:val="Table Grid"/>
    <w:basedOn w:val="TableNormal"/>
    <w:uiPriority w:val="59"/>
    <w:rsid w:val="00C22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Salesianum School</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Tischler, Sean</dc:creator>
  <cp:lastModifiedBy>Tischler, Sean</cp:lastModifiedBy>
  <cp:revision>2</cp:revision>
  <dcterms:created xsi:type="dcterms:W3CDTF">2013-12-09T01:13:00Z</dcterms:created>
  <dcterms:modified xsi:type="dcterms:W3CDTF">2013-12-09T01:13:00Z</dcterms:modified>
</cp:coreProperties>
</file>